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F2A39" w14:textId="77777777" w:rsidR="00A9279D" w:rsidRDefault="00A9279D" w:rsidP="00A9279D">
      <w:pPr>
        <w:rPr>
          <w:rFonts w:ascii="Tahoma" w:hAnsi="Tahoma" w:cs="Tahoma"/>
          <w:b/>
          <w:bCs/>
          <w:sz w:val="22"/>
          <w:szCs w:val="22"/>
        </w:rPr>
      </w:pPr>
    </w:p>
    <w:p w14:paraId="2FB60F27" w14:textId="77777777" w:rsidR="00A9279D" w:rsidRDefault="00A9279D" w:rsidP="00A9279D">
      <w:pPr>
        <w:rPr>
          <w:rFonts w:ascii="Tahoma" w:hAnsi="Tahoma" w:cs="Tahoma"/>
          <w:b/>
          <w:bCs/>
          <w:sz w:val="22"/>
          <w:szCs w:val="22"/>
        </w:rPr>
      </w:pPr>
    </w:p>
    <w:p w14:paraId="2B0DEC4B" w14:textId="71713E84" w:rsidR="006A036C" w:rsidRPr="00106639" w:rsidRDefault="006A036C" w:rsidP="00A9279D">
      <w:pPr>
        <w:rPr>
          <w:rFonts w:ascii="Tahoma" w:hAnsi="Tahoma" w:cs="Tahoma"/>
          <w:b/>
          <w:bCs/>
          <w:sz w:val="36"/>
          <w:szCs w:val="36"/>
        </w:rPr>
      </w:pPr>
      <w:r w:rsidRPr="00106639">
        <w:rPr>
          <w:rFonts w:ascii="Tahoma" w:hAnsi="Tahoma" w:cs="Tahoma"/>
          <w:b/>
          <w:bCs/>
          <w:sz w:val="36"/>
          <w:szCs w:val="36"/>
        </w:rPr>
        <w:t>Modular and Portable Building Association National Conference 2025</w:t>
      </w:r>
    </w:p>
    <w:p w14:paraId="7FA2B06F" w14:textId="77777777" w:rsidR="006A036C" w:rsidRPr="00106639" w:rsidRDefault="006A036C" w:rsidP="00A9279D">
      <w:pPr>
        <w:rPr>
          <w:rFonts w:ascii="Tahoma" w:hAnsi="Tahoma" w:cs="Tahoma"/>
          <w:b/>
          <w:bCs/>
          <w:sz w:val="36"/>
          <w:szCs w:val="36"/>
        </w:rPr>
      </w:pPr>
    </w:p>
    <w:p w14:paraId="7DAE5603" w14:textId="7CBC73C9" w:rsidR="006A036C" w:rsidRPr="006624DA" w:rsidRDefault="00106639" w:rsidP="00A9279D">
      <w:pPr>
        <w:rPr>
          <w:rFonts w:ascii="Tahoma" w:hAnsi="Tahoma" w:cs="Tahoma"/>
          <w:sz w:val="28"/>
          <w:szCs w:val="28"/>
        </w:rPr>
      </w:pPr>
      <w:r w:rsidRPr="006624DA">
        <w:rPr>
          <mc:AlternateContent>
            <mc:Choice Requires="w16se">
              <w:rFonts w:ascii="Tahoma" w:hAnsi="Tahoma" w:cs="Tahoma"/>
            </mc:Choice>
            <mc:Fallback>
              <w:rFonts w:ascii="Apple Color Emoji" w:eastAsia="Apple Color Emoji" w:hAnsi="Apple Color Emoji" w:cs="Apple Color Emoji"/>
            </mc:Fallback>
          </mc:AlternateContent>
          <w:sz w:val="28"/>
          <w:szCs w:val="28"/>
        </w:rPr>
        <mc:AlternateContent>
          <mc:Choice Requires="w16se">
            <w16se:symEx w16se:font="Apple Color Emoji" w16se:char="1F5D3"/>
          </mc:Choice>
          <mc:Fallback>
            <w:t>🗓</w:t>
          </mc:Fallback>
        </mc:AlternateContent>
      </w:r>
      <w:r w:rsidRPr="006624DA">
        <w:rPr>
          <w:rFonts w:ascii="Tahoma" w:hAnsi="Tahoma" w:cs="Tahoma"/>
          <w:sz w:val="28"/>
          <w:szCs w:val="28"/>
        </w:rPr>
        <w:t xml:space="preserve"> </w:t>
      </w:r>
      <w:r w:rsidR="006A036C" w:rsidRPr="006624DA">
        <w:rPr>
          <w:rFonts w:ascii="Tahoma" w:hAnsi="Tahoma" w:cs="Tahoma"/>
          <w:sz w:val="28"/>
          <w:szCs w:val="28"/>
        </w:rPr>
        <w:t>22</w:t>
      </w:r>
      <w:r w:rsidR="006A036C" w:rsidRPr="006624DA">
        <w:rPr>
          <w:rFonts w:ascii="Tahoma" w:hAnsi="Tahoma" w:cs="Tahoma"/>
          <w:sz w:val="28"/>
          <w:szCs w:val="28"/>
          <w:vertAlign w:val="superscript"/>
        </w:rPr>
        <w:t>nd</w:t>
      </w:r>
      <w:r w:rsidR="006A036C" w:rsidRPr="006624DA">
        <w:rPr>
          <w:rFonts w:ascii="Tahoma" w:hAnsi="Tahoma" w:cs="Tahoma"/>
          <w:sz w:val="28"/>
          <w:szCs w:val="28"/>
        </w:rPr>
        <w:t xml:space="preserve"> May 2025</w:t>
      </w:r>
    </w:p>
    <w:p w14:paraId="79D1B292" w14:textId="77777777" w:rsidR="00106639" w:rsidRPr="006624DA" w:rsidRDefault="00106639" w:rsidP="00A9279D">
      <w:pPr>
        <w:rPr>
          <w:rFonts w:ascii="Tahoma" w:hAnsi="Tahoma" w:cs="Tahoma"/>
          <w:sz w:val="28"/>
          <w:szCs w:val="28"/>
        </w:rPr>
      </w:pPr>
    </w:p>
    <w:p w14:paraId="37208F0F" w14:textId="7AF47221" w:rsidR="006A036C" w:rsidRPr="006624DA" w:rsidRDefault="00106639" w:rsidP="00A9279D">
      <w:pPr>
        <w:rPr>
          <w:rFonts w:ascii="Tahoma" w:hAnsi="Tahoma" w:cs="Tahoma"/>
          <w:sz w:val="28"/>
          <w:szCs w:val="28"/>
        </w:rPr>
      </w:pPr>
      <w:r w:rsidRPr="006624DA">
        <w:rPr>
          <mc:AlternateContent>
            <mc:Choice Requires="w16se">
              <w:rFonts w:ascii="Tahoma" w:hAnsi="Tahoma" w:cs="Tahoma"/>
            </mc:Choice>
            <mc:Fallback>
              <w:rFonts w:ascii="Apple Color Emoji" w:eastAsia="Apple Color Emoji" w:hAnsi="Apple Color Emoji" w:cs="Apple Color Emoji"/>
            </mc:Fallback>
          </mc:AlternateContent>
          <w:sz w:val="28"/>
          <w:szCs w:val="28"/>
        </w:rPr>
        <mc:AlternateContent>
          <mc:Choice Requires="w16se">
            <w16se:symEx w16se:font="Apple Color Emoji" w16se:char="1F3DB"/>
          </mc:Choice>
          <mc:Fallback>
            <w:t>🏛</w:t>
          </mc:Fallback>
        </mc:AlternateContent>
      </w:r>
      <w:r w:rsidRPr="006624DA">
        <w:rPr>
          <w:rFonts w:ascii="Tahoma" w:hAnsi="Tahoma" w:cs="Tahoma"/>
          <w:sz w:val="28"/>
          <w:szCs w:val="28"/>
        </w:rPr>
        <w:t xml:space="preserve"> </w:t>
      </w:r>
      <w:r w:rsidR="006A036C" w:rsidRPr="006624DA">
        <w:rPr>
          <w:rFonts w:ascii="Tahoma" w:hAnsi="Tahoma" w:cs="Tahoma"/>
          <w:sz w:val="28"/>
          <w:szCs w:val="28"/>
        </w:rPr>
        <w:t>National Memorial Arboretum, Burton-On-Trent, DE13 7AR</w:t>
      </w:r>
    </w:p>
    <w:p w14:paraId="0E5B3E59" w14:textId="77777777" w:rsidR="006A036C" w:rsidRDefault="006A036C" w:rsidP="00A9279D">
      <w:pPr>
        <w:rPr>
          <w:rFonts w:ascii="Tahoma" w:hAnsi="Tahoma" w:cs="Tahoma"/>
          <w:b/>
          <w:bCs/>
          <w:sz w:val="22"/>
          <w:szCs w:val="22"/>
        </w:rPr>
      </w:pPr>
    </w:p>
    <w:p w14:paraId="35834852" w14:textId="77777777" w:rsidR="006A036C" w:rsidRDefault="006A036C" w:rsidP="00A9279D">
      <w:pPr>
        <w:rPr>
          <w:rFonts w:ascii="Tahoma" w:hAnsi="Tahoma" w:cs="Tahoma"/>
          <w:b/>
          <w:bCs/>
          <w:sz w:val="22"/>
          <w:szCs w:val="22"/>
        </w:rPr>
      </w:pPr>
    </w:p>
    <w:p w14:paraId="30AB58C8" w14:textId="3275E4BF" w:rsidR="006624DA" w:rsidRDefault="006624DA" w:rsidP="006A036C">
      <w:pPr>
        <w:pStyle w:val="Subtitle1"/>
        <w:rPr>
          <w:rFonts w:ascii="Verdana" w:hAnsi="Verdana"/>
          <w:color w:val="373A36"/>
        </w:rPr>
      </w:pPr>
      <w:r>
        <w:rPr>
          <w:rFonts w:ascii="Verdana" w:hAnsi="Verdana"/>
          <w:noProof/>
          <w:color w:val="373A36"/>
          <w14:ligatures w14:val="standardContextual"/>
        </w:rPr>
        <w:drawing>
          <wp:anchor distT="0" distB="0" distL="114300" distR="114300" simplePos="0" relativeHeight="251664384" behindDoc="0" locked="0" layoutInCell="1" allowOverlap="1" wp14:anchorId="523468D8" wp14:editId="16A65574">
            <wp:simplePos x="0" y="0"/>
            <wp:positionH relativeFrom="column">
              <wp:posOffset>2793874</wp:posOffset>
            </wp:positionH>
            <wp:positionV relativeFrom="paragraph">
              <wp:posOffset>2105025</wp:posOffset>
            </wp:positionV>
            <wp:extent cx="2625725" cy="1750092"/>
            <wp:effectExtent l="0" t="0" r="3175" b="2540"/>
            <wp:wrapNone/>
            <wp:docPr id="1382872129" name="Picture 1" descr="A group of men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72129" name="Picture 1" descr="A group of men standing around a tab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5725" cy="1750092"/>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color w:val="373A36"/>
          <w14:ligatures w14:val="standardContextual"/>
        </w:rPr>
        <w:drawing>
          <wp:anchor distT="0" distB="0" distL="114300" distR="114300" simplePos="0" relativeHeight="251663360" behindDoc="0" locked="0" layoutInCell="1" allowOverlap="1" wp14:anchorId="2345A2FD" wp14:editId="5BA6520B">
            <wp:simplePos x="0" y="0"/>
            <wp:positionH relativeFrom="column">
              <wp:posOffset>2793076</wp:posOffset>
            </wp:positionH>
            <wp:positionV relativeFrom="paragraph">
              <wp:posOffset>177049</wp:posOffset>
            </wp:positionV>
            <wp:extent cx="2626187" cy="1750695"/>
            <wp:effectExtent l="0" t="0" r="3175" b="1905"/>
            <wp:wrapNone/>
            <wp:docPr id="1300406432" name="Picture 2" descr="A person talking to another person at a bo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06432" name="Picture 2" descr="A person talking to another person at a boot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5870" cy="1757150"/>
                    </a:xfrm>
                    <a:prstGeom prst="rect">
                      <a:avLst/>
                    </a:prstGeom>
                  </pic:spPr>
                </pic:pic>
              </a:graphicData>
            </a:graphic>
            <wp14:sizeRelH relativeFrom="page">
              <wp14:pctWidth>0</wp14:pctWidth>
            </wp14:sizeRelH>
            <wp14:sizeRelV relativeFrom="page">
              <wp14:pctHeight>0</wp14:pctHeight>
            </wp14:sizeRelV>
          </wp:anchor>
        </w:drawing>
      </w:r>
      <w:r w:rsidR="006A036C">
        <w:rPr>
          <w:rFonts w:ascii="Verdana" w:hAnsi="Verdana"/>
          <w:noProof/>
          <w:color w:val="373A36"/>
          <w14:ligatures w14:val="standardContextual"/>
        </w:rPr>
        <w:drawing>
          <wp:inline distT="0" distB="0" distL="0" distR="0" wp14:anchorId="3B624FE9" wp14:editId="14996437">
            <wp:extent cx="2626822" cy="1751118"/>
            <wp:effectExtent l="0" t="0" r="2540" b="1905"/>
            <wp:docPr id="1540453070" name="Picture 5" descr="A group of people standing in a room with food on pl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53070" name="Picture 5" descr="A group of people standing in a room with food on plat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6859" cy="1764475"/>
                    </a:xfrm>
                    <a:prstGeom prst="rect">
                      <a:avLst/>
                    </a:prstGeom>
                  </pic:spPr>
                </pic:pic>
              </a:graphicData>
            </a:graphic>
          </wp:inline>
        </w:drawing>
      </w:r>
    </w:p>
    <w:p w14:paraId="61053EF6" w14:textId="1FC099C5" w:rsidR="006A036C" w:rsidRDefault="006624DA" w:rsidP="006A036C">
      <w:pPr>
        <w:pStyle w:val="Subtitle1"/>
        <w:rPr>
          <w:rFonts w:ascii="Verdana" w:hAnsi="Verdana"/>
          <w:color w:val="373A36"/>
        </w:rPr>
      </w:pPr>
      <w:r>
        <w:rPr>
          <w:rFonts w:ascii="Verdana" w:hAnsi="Verdana"/>
          <w:noProof/>
          <w:color w:val="373A36"/>
          <w14:ligatures w14:val="standardContextual"/>
        </w:rPr>
        <w:drawing>
          <wp:anchor distT="0" distB="0" distL="114300" distR="114300" simplePos="0" relativeHeight="251666432" behindDoc="0" locked="0" layoutInCell="1" allowOverlap="1" wp14:anchorId="05608C54" wp14:editId="7AAB3190">
            <wp:simplePos x="0" y="0"/>
            <wp:positionH relativeFrom="column">
              <wp:posOffset>2793076</wp:posOffset>
            </wp:positionH>
            <wp:positionV relativeFrom="paragraph">
              <wp:posOffset>1892703</wp:posOffset>
            </wp:positionV>
            <wp:extent cx="2626698" cy="1750695"/>
            <wp:effectExtent l="0" t="0" r="2540" b="1905"/>
            <wp:wrapNone/>
            <wp:docPr id="2070698841" name="Picture 4"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98841" name="Picture 4" descr="A group of people standing around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9254" cy="1752399"/>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color w:val="373A36"/>
          <w14:ligatures w14:val="standardContextual"/>
        </w:rPr>
        <w:drawing>
          <wp:anchor distT="0" distB="0" distL="114300" distR="114300" simplePos="0" relativeHeight="251665408" behindDoc="0" locked="0" layoutInCell="1" allowOverlap="1" wp14:anchorId="1DBE4658" wp14:editId="0780FE5F">
            <wp:simplePos x="0" y="0"/>
            <wp:positionH relativeFrom="column">
              <wp:posOffset>-1</wp:posOffset>
            </wp:positionH>
            <wp:positionV relativeFrom="paragraph">
              <wp:posOffset>1892703</wp:posOffset>
            </wp:positionV>
            <wp:extent cx="2626043" cy="1750695"/>
            <wp:effectExtent l="0" t="0" r="3175" b="1905"/>
            <wp:wrapNone/>
            <wp:docPr id="860045461" name="Picture 3" descr="A group of men talking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45461" name="Picture 3" descr="A group of men talking to each oth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6679" cy="1751119"/>
                    </a:xfrm>
                    <a:prstGeom prst="rect">
                      <a:avLst/>
                    </a:prstGeom>
                  </pic:spPr>
                </pic:pic>
              </a:graphicData>
            </a:graphic>
            <wp14:sizeRelH relativeFrom="page">
              <wp14:pctWidth>0</wp14:pctWidth>
            </wp14:sizeRelH>
            <wp14:sizeRelV relativeFrom="page">
              <wp14:pctHeight>0</wp14:pctHeight>
            </wp14:sizeRelV>
          </wp:anchor>
        </w:drawing>
      </w:r>
      <w:r w:rsidR="006A036C">
        <w:rPr>
          <w:rFonts w:ascii="Verdana" w:hAnsi="Verdana"/>
          <w:noProof/>
          <w:color w:val="373A36"/>
          <w14:ligatures w14:val="standardContextual"/>
        </w:rPr>
        <w:drawing>
          <wp:inline distT="0" distB="0" distL="0" distR="0" wp14:anchorId="136F80A3" wp14:editId="4C878EE0">
            <wp:extent cx="2626360" cy="1732561"/>
            <wp:effectExtent l="0" t="0" r="2540" b="0"/>
            <wp:docPr id="754768477" name="Picture 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68477" name="Picture 8" descr="A group of people in a roo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0013" cy="1774552"/>
                    </a:xfrm>
                    <a:prstGeom prst="rect">
                      <a:avLst/>
                    </a:prstGeom>
                  </pic:spPr>
                </pic:pic>
              </a:graphicData>
            </a:graphic>
          </wp:inline>
        </w:drawing>
      </w:r>
    </w:p>
    <w:p w14:paraId="2E73866C" w14:textId="0D23C13B" w:rsidR="006A036C" w:rsidRPr="006A036C" w:rsidRDefault="006A036C" w:rsidP="006A036C">
      <w:pPr>
        <w:pStyle w:val="Subtitle1"/>
        <w:rPr>
          <w:rFonts w:ascii="Arial" w:hAnsi="Arial" w:cs="Arial"/>
          <w:color w:val="00A9CE"/>
        </w:rPr>
      </w:pPr>
    </w:p>
    <w:p w14:paraId="3F8F0BA4" w14:textId="2639E005" w:rsidR="006A036C" w:rsidRDefault="006A036C" w:rsidP="006A036C"/>
    <w:p w14:paraId="2E5F306F" w14:textId="0554E471" w:rsidR="006A036C" w:rsidRDefault="006A036C" w:rsidP="00A9279D">
      <w:pPr>
        <w:rPr>
          <w:rFonts w:ascii="Tahoma" w:hAnsi="Tahoma" w:cs="Tahoma"/>
          <w:b/>
          <w:bCs/>
          <w:sz w:val="22"/>
          <w:szCs w:val="22"/>
        </w:rPr>
      </w:pPr>
    </w:p>
    <w:p w14:paraId="449C6E2E" w14:textId="0F83A4CA" w:rsidR="00A9279D" w:rsidRDefault="00A9279D" w:rsidP="00A9279D">
      <w:pPr>
        <w:rPr>
          <w:rFonts w:ascii="Tahoma" w:hAnsi="Tahoma" w:cs="Tahoma"/>
          <w:b/>
          <w:bCs/>
          <w:sz w:val="22"/>
          <w:szCs w:val="22"/>
        </w:rPr>
      </w:pPr>
    </w:p>
    <w:p w14:paraId="4AFAF461" w14:textId="64EC4E9F" w:rsidR="00A9279D" w:rsidRDefault="00A9279D" w:rsidP="00A9279D">
      <w:pPr>
        <w:rPr>
          <w:rFonts w:ascii="Tahoma" w:hAnsi="Tahoma" w:cs="Tahoma"/>
          <w:b/>
          <w:bCs/>
          <w:sz w:val="22"/>
          <w:szCs w:val="22"/>
        </w:rPr>
      </w:pPr>
    </w:p>
    <w:p w14:paraId="38A57C20" w14:textId="44775769" w:rsidR="00A9279D" w:rsidRDefault="00A9279D" w:rsidP="00A9279D">
      <w:pPr>
        <w:rPr>
          <w:rFonts w:ascii="Tahoma" w:hAnsi="Tahoma" w:cs="Tahoma"/>
          <w:b/>
          <w:bCs/>
          <w:sz w:val="22"/>
          <w:szCs w:val="22"/>
        </w:rPr>
      </w:pPr>
    </w:p>
    <w:p w14:paraId="36FC10DF" w14:textId="041D91B6" w:rsidR="00A9279D" w:rsidRDefault="00A9279D" w:rsidP="00A9279D">
      <w:pPr>
        <w:rPr>
          <w:rFonts w:ascii="Tahoma" w:hAnsi="Tahoma" w:cs="Tahoma"/>
          <w:b/>
          <w:bCs/>
          <w:sz w:val="22"/>
          <w:szCs w:val="22"/>
        </w:rPr>
      </w:pPr>
    </w:p>
    <w:p w14:paraId="0D177D82" w14:textId="28E373ED" w:rsidR="00A9279D" w:rsidRDefault="00A9279D" w:rsidP="00A9279D">
      <w:pPr>
        <w:rPr>
          <w:rFonts w:ascii="Tahoma" w:hAnsi="Tahoma" w:cs="Tahoma"/>
          <w:b/>
          <w:bCs/>
          <w:sz w:val="22"/>
          <w:szCs w:val="22"/>
        </w:rPr>
      </w:pPr>
    </w:p>
    <w:p w14:paraId="1B532A91" w14:textId="3C4FF1D1" w:rsidR="006624DA" w:rsidRDefault="006624DA" w:rsidP="00A9279D">
      <w:pPr>
        <w:rPr>
          <w:rFonts w:ascii="Tahoma" w:hAnsi="Tahoma" w:cs="Tahoma"/>
          <w:b/>
          <w:bCs/>
          <w:sz w:val="22"/>
          <w:szCs w:val="22"/>
        </w:rPr>
      </w:pPr>
    </w:p>
    <w:p w14:paraId="44954A10" w14:textId="4A860EBC" w:rsidR="006624DA" w:rsidRDefault="006624DA" w:rsidP="00A9279D">
      <w:pPr>
        <w:rPr>
          <w:rFonts w:ascii="Tahoma" w:hAnsi="Tahoma" w:cs="Tahoma"/>
          <w:b/>
          <w:bCs/>
          <w:sz w:val="22"/>
          <w:szCs w:val="22"/>
        </w:rPr>
      </w:pPr>
    </w:p>
    <w:p w14:paraId="79365D19" w14:textId="34BBD94D" w:rsidR="006624DA" w:rsidRDefault="006624DA" w:rsidP="00A9279D">
      <w:pPr>
        <w:rPr>
          <w:rFonts w:ascii="Tahoma" w:hAnsi="Tahoma" w:cs="Tahoma"/>
          <w:b/>
          <w:bCs/>
          <w:sz w:val="22"/>
          <w:szCs w:val="22"/>
        </w:rPr>
      </w:pPr>
    </w:p>
    <w:p w14:paraId="1A9D8FC6" w14:textId="79EB0A51" w:rsidR="006624DA" w:rsidRDefault="006624DA" w:rsidP="00A9279D">
      <w:pPr>
        <w:rPr>
          <w:rFonts w:ascii="Tahoma" w:hAnsi="Tahoma" w:cs="Tahoma"/>
          <w:b/>
          <w:bCs/>
          <w:sz w:val="22"/>
          <w:szCs w:val="22"/>
        </w:rPr>
      </w:pPr>
    </w:p>
    <w:p w14:paraId="2EBD7C1E" w14:textId="760DAC93" w:rsidR="006624DA" w:rsidRPr="000A5361" w:rsidRDefault="001505DD" w:rsidP="00A9279D">
      <w:pPr>
        <w:rPr>
          <w:rFonts w:ascii="Tahoma" w:hAnsi="Tahoma" w:cs="Tahoma"/>
          <w:i/>
          <w:iCs/>
          <w:sz w:val="22"/>
          <w:szCs w:val="22"/>
        </w:rPr>
      </w:pPr>
      <w:r w:rsidRPr="000A5361">
        <w:rPr>
          <w:rFonts w:ascii="Tahoma" w:hAnsi="Tahoma" w:cs="Tahoma"/>
          <w:i/>
          <w:iCs/>
          <w:sz w:val="22"/>
          <w:szCs w:val="22"/>
        </w:rPr>
        <w:t>Photos from National Conference 2024</w:t>
      </w:r>
    </w:p>
    <w:p w14:paraId="1A9CC917" w14:textId="2550BE4E" w:rsidR="006624DA" w:rsidRDefault="006624DA" w:rsidP="00A9279D">
      <w:pPr>
        <w:rPr>
          <w:rFonts w:ascii="Tahoma" w:hAnsi="Tahoma" w:cs="Tahoma"/>
          <w:b/>
          <w:bCs/>
          <w:sz w:val="22"/>
          <w:szCs w:val="22"/>
        </w:rPr>
      </w:pPr>
    </w:p>
    <w:p w14:paraId="39C6856B" w14:textId="77777777" w:rsidR="00532638" w:rsidRDefault="00532638" w:rsidP="00A9279D">
      <w:pPr>
        <w:rPr>
          <w:rFonts w:ascii="Tahoma" w:hAnsi="Tahoma" w:cs="Tahoma"/>
          <w:b/>
          <w:bCs/>
          <w:sz w:val="22"/>
          <w:szCs w:val="22"/>
        </w:rPr>
      </w:pPr>
    </w:p>
    <w:p w14:paraId="651C6BFA" w14:textId="77777777" w:rsidR="00532638" w:rsidRDefault="00532638" w:rsidP="00A9279D">
      <w:pPr>
        <w:rPr>
          <w:rFonts w:ascii="Tahoma" w:hAnsi="Tahoma" w:cs="Tahoma"/>
          <w:b/>
          <w:bCs/>
          <w:sz w:val="22"/>
          <w:szCs w:val="22"/>
        </w:rPr>
      </w:pPr>
    </w:p>
    <w:p w14:paraId="2D0B7979" w14:textId="77777777" w:rsidR="00532638" w:rsidRDefault="00532638" w:rsidP="00A9279D">
      <w:pPr>
        <w:rPr>
          <w:rFonts w:ascii="Tahoma" w:hAnsi="Tahoma" w:cs="Tahoma"/>
          <w:b/>
          <w:bCs/>
          <w:sz w:val="22"/>
          <w:szCs w:val="22"/>
        </w:rPr>
      </w:pPr>
    </w:p>
    <w:p w14:paraId="14E55B41" w14:textId="6C63CA57" w:rsidR="00532638" w:rsidRDefault="00532638" w:rsidP="00532638">
      <w:pPr>
        <w:pStyle w:val="NormalWeb"/>
        <w:spacing w:before="0" w:beforeAutospacing="0" w:after="240" w:afterAutospacing="0"/>
        <w:rPr>
          <w:rFonts w:ascii="Verdana" w:hAnsi="Verdana"/>
          <w:color w:val="373A36"/>
        </w:rPr>
      </w:pPr>
      <w:r>
        <w:rPr>
          <w:rFonts w:ascii="Verdana" w:hAnsi="Verdana"/>
          <w:color w:val="373A36"/>
        </w:rPr>
        <w:t xml:space="preserve">Welcome to our third National Conference, taking place on the </w:t>
      </w:r>
      <w:r w:rsidR="00D64D6D">
        <w:rPr>
          <w:rFonts w:ascii="Verdana" w:hAnsi="Verdana"/>
          <w:color w:val="373A36"/>
        </w:rPr>
        <w:t>22nd of</w:t>
      </w:r>
      <w:r>
        <w:rPr>
          <w:rFonts w:ascii="Verdana" w:hAnsi="Verdana"/>
          <w:color w:val="373A36"/>
        </w:rPr>
        <w:t xml:space="preserve"> May 2025 at the National Memorial Arboretum, </w:t>
      </w:r>
      <w:proofErr w:type="spellStart"/>
      <w:r>
        <w:rPr>
          <w:rFonts w:ascii="Verdana" w:hAnsi="Verdana"/>
          <w:color w:val="373A36"/>
        </w:rPr>
        <w:t>Croxall</w:t>
      </w:r>
      <w:proofErr w:type="spellEnd"/>
      <w:r>
        <w:rPr>
          <w:rFonts w:ascii="Verdana" w:hAnsi="Verdana"/>
          <w:color w:val="373A36"/>
        </w:rPr>
        <w:t xml:space="preserve"> Road, Burton-on-Trent, Staffordshire.</w:t>
      </w:r>
    </w:p>
    <w:p w14:paraId="10341808" w14:textId="3FBDE9F2" w:rsidR="00F36903" w:rsidRDefault="00F36903" w:rsidP="00F36903">
      <w:pPr>
        <w:rPr>
          <w:rFonts w:ascii="Verdana" w:hAnsi="Verdana" w:cs="Tahoma"/>
        </w:rPr>
      </w:pPr>
      <w:r w:rsidRPr="00F36903">
        <w:rPr>
          <w:rFonts w:ascii="Verdana" w:hAnsi="Verdana" w:cs="Tahoma"/>
        </w:rPr>
        <w:t>The Conference offers a</w:t>
      </w:r>
      <w:r>
        <w:rPr>
          <w:rFonts w:ascii="Verdana" w:hAnsi="Verdana" w:cs="Tahoma"/>
        </w:rPr>
        <w:t>n</w:t>
      </w:r>
      <w:r w:rsidRPr="00F36903">
        <w:rPr>
          <w:rFonts w:ascii="Verdana" w:hAnsi="Verdana" w:cs="Tahoma"/>
        </w:rPr>
        <w:t xml:space="preserve"> opportunity to reach members with details of your products and services. The conference is positioned to attract 150-200 individuals from our full members across various disciplines. </w:t>
      </w:r>
    </w:p>
    <w:p w14:paraId="594BC853" w14:textId="77777777" w:rsidR="00F36903" w:rsidRDefault="00F36903" w:rsidP="00F36903">
      <w:pPr>
        <w:rPr>
          <w:rFonts w:ascii="Verdana" w:hAnsi="Verdana" w:cs="Tahoma"/>
        </w:rPr>
      </w:pPr>
    </w:p>
    <w:p w14:paraId="6BA7BCD7" w14:textId="0375CD25" w:rsidR="00532638" w:rsidRDefault="00532638" w:rsidP="00F36903">
      <w:pPr>
        <w:rPr>
          <w:rFonts w:ascii="Verdana" w:hAnsi="Verdana"/>
          <w:color w:val="373A36"/>
          <w:shd w:val="clear" w:color="auto" w:fill="FFFFFF"/>
        </w:rPr>
      </w:pPr>
      <w:r w:rsidRPr="00F36903">
        <w:rPr>
          <w:rFonts w:ascii="Verdana" w:hAnsi="Verdana"/>
          <w:color w:val="373A36"/>
          <w:shd w:val="clear" w:color="auto" w:fill="FFFFFF"/>
        </w:rPr>
        <w:t>It’s an important event for all our full members to attend</w:t>
      </w:r>
      <w:r>
        <w:rPr>
          <w:rFonts w:ascii="Verdana" w:hAnsi="Verdana"/>
          <w:color w:val="373A36"/>
          <w:shd w:val="clear" w:color="auto" w:fill="FFFFFF"/>
        </w:rPr>
        <w:t>, to not only keep up to date with what is impacting our industry today, but what to expect for the future. We have confirmed speakers from Government and Associated Bodies to provide updates and field questions relating to the future of modular and portable buildings for new construction, refurbishment, and hire. </w:t>
      </w:r>
    </w:p>
    <w:p w14:paraId="4A5679B2" w14:textId="77777777" w:rsidR="00D64D6D" w:rsidRPr="00F36903" w:rsidRDefault="00D64D6D" w:rsidP="00F36903">
      <w:pPr>
        <w:rPr>
          <w:rFonts w:ascii="Verdana" w:hAnsi="Verdana" w:cs="Tahoma"/>
        </w:rPr>
      </w:pPr>
    </w:p>
    <w:p w14:paraId="1D046ECE" w14:textId="15FE24E2" w:rsidR="00532638" w:rsidRDefault="00532638" w:rsidP="00532638">
      <w:pPr>
        <w:pStyle w:val="NormalWeb"/>
        <w:spacing w:before="0" w:beforeAutospacing="0" w:after="240" w:afterAutospacing="0"/>
        <w:rPr>
          <w:rFonts w:ascii="Verdana" w:hAnsi="Verdana"/>
          <w:color w:val="373A36"/>
        </w:rPr>
      </w:pPr>
      <w:r>
        <w:rPr>
          <w:rFonts w:ascii="Verdana" w:hAnsi="Verdana"/>
          <w:color w:val="373A36"/>
        </w:rPr>
        <w:t>Topics cover technical, health and safety and sustainability, so we encourage different disciplines to attend where relevant. </w:t>
      </w:r>
    </w:p>
    <w:p w14:paraId="4E1BA17D" w14:textId="34C98E33" w:rsidR="00532638" w:rsidRDefault="00532638" w:rsidP="00532638">
      <w:pPr>
        <w:spacing w:after="240"/>
        <w:rPr>
          <w:rFonts w:ascii="Verdana" w:hAnsi="Verdana"/>
          <w:color w:val="373A36"/>
        </w:rPr>
      </w:pPr>
      <w:r>
        <w:rPr>
          <w:rFonts w:ascii="Verdana" w:hAnsi="Verdana"/>
          <w:color w:val="373A36"/>
        </w:rPr>
        <w:t>There are two options for Associate Members to get involved: </w:t>
      </w:r>
    </w:p>
    <w:p w14:paraId="09DC8A8A" w14:textId="77777777" w:rsidR="006618C8" w:rsidRDefault="006618C8" w:rsidP="00532638">
      <w:pPr>
        <w:spacing w:after="240"/>
        <w:rPr>
          <w:rFonts w:ascii="Verdana" w:hAnsi="Verdana"/>
          <w:color w:val="373A36"/>
        </w:rPr>
      </w:pPr>
    </w:p>
    <w:p w14:paraId="2BFFD40B" w14:textId="1E5B8E55" w:rsidR="00532638" w:rsidRPr="00DE5B98" w:rsidRDefault="006618C8" w:rsidP="006618C8">
      <w:pPr>
        <w:spacing w:after="240"/>
        <w:rPr>
          <w:rFonts w:ascii="Verdana" w:hAnsi="Verdana"/>
          <w:color w:val="373A36"/>
        </w:rPr>
      </w:pPr>
      <w:r w:rsidRPr="00DE5B98">
        <w:rPr>
          <w:rFonts w:ascii="Verdana" w:hAnsi="Verdana"/>
          <w:color w:val="373A36"/>
        </w:rPr>
        <w:t xml:space="preserve">Option </w:t>
      </w:r>
      <w:r w:rsidR="00CB47EE" w:rsidRPr="00DE5B98">
        <w:rPr>
          <w:rFonts w:ascii="Verdana" w:hAnsi="Verdana"/>
          <w:color w:val="373A36"/>
        </w:rPr>
        <w:t>one:</w:t>
      </w:r>
    </w:p>
    <w:p w14:paraId="1AF40305" w14:textId="0A0D1116" w:rsidR="00A9279D" w:rsidRPr="00DE5B98" w:rsidRDefault="00A9279D" w:rsidP="00A9279D">
      <w:pPr>
        <w:rPr>
          <w:rFonts w:ascii="Verdana" w:hAnsi="Verdana" w:cs="Tahoma"/>
          <w:sz w:val="22"/>
          <w:szCs w:val="22"/>
        </w:rPr>
      </w:pPr>
    </w:p>
    <w:p w14:paraId="1E249A1B" w14:textId="5335466A" w:rsidR="00A9279D" w:rsidRPr="002B23D3" w:rsidRDefault="00A9279D" w:rsidP="00A9279D">
      <w:pPr>
        <w:pStyle w:val="ListParagraph"/>
        <w:numPr>
          <w:ilvl w:val="0"/>
          <w:numId w:val="1"/>
        </w:numPr>
        <w:rPr>
          <w:rFonts w:ascii="Verdana" w:hAnsi="Verdana" w:cs="Tahoma"/>
        </w:rPr>
      </w:pPr>
      <w:r w:rsidRPr="002B23D3">
        <w:rPr>
          <w:rFonts w:ascii="Verdana" w:hAnsi="Verdana" w:cs="Tahoma"/>
        </w:rPr>
        <w:t xml:space="preserve">Take a stand </w:t>
      </w:r>
      <w:r w:rsidR="006618C8" w:rsidRPr="002B23D3">
        <w:rPr>
          <w:rFonts w:ascii="Verdana" w:hAnsi="Verdana" w:cs="Tahoma"/>
        </w:rPr>
        <w:t>in our Networking</w:t>
      </w:r>
      <w:r w:rsidRPr="002B23D3">
        <w:rPr>
          <w:rFonts w:ascii="Verdana" w:hAnsi="Verdana" w:cs="Tahoma"/>
        </w:rPr>
        <w:t xml:space="preserve"> area. The </w:t>
      </w:r>
      <w:r w:rsidR="00CB47EE" w:rsidRPr="002B23D3">
        <w:rPr>
          <w:rFonts w:ascii="Verdana" w:hAnsi="Verdana" w:cs="Tahoma"/>
        </w:rPr>
        <w:t>Networking area</w:t>
      </w:r>
      <w:r w:rsidRPr="002B23D3">
        <w:rPr>
          <w:rFonts w:ascii="Verdana" w:hAnsi="Verdana" w:cs="Tahoma"/>
        </w:rPr>
        <w:t xml:space="preserve"> will be the area used for registration, drinks, and lunch, providing an excellent opportunity to showcase products and network with current and potential new clients from our full membership. </w:t>
      </w:r>
    </w:p>
    <w:p w14:paraId="7D38B5A0" w14:textId="73AC644B" w:rsidR="00A9279D" w:rsidRPr="002B23D3" w:rsidRDefault="00A9279D" w:rsidP="00A9279D">
      <w:pPr>
        <w:pStyle w:val="ListParagraph"/>
        <w:rPr>
          <w:rFonts w:ascii="Verdana" w:hAnsi="Verdana" w:cs="Tahoma"/>
        </w:rPr>
      </w:pPr>
    </w:p>
    <w:p w14:paraId="039CC7B2" w14:textId="285FB953" w:rsidR="00A9279D" w:rsidRPr="002B23D3" w:rsidRDefault="00A9279D" w:rsidP="00A9279D">
      <w:pPr>
        <w:pStyle w:val="ListParagraph"/>
        <w:numPr>
          <w:ilvl w:val="1"/>
          <w:numId w:val="1"/>
        </w:numPr>
        <w:rPr>
          <w:rFonts w:ascii="Verdana" w:hAnsi="Verdana" w:cs="Tahoma"/>
        </w:rPr>
      </w:pPr>
      <w:r w:rsidRPr="002B23D3">
        <w:rPr>
          <w:rFonts w:ascii="Verdana" w:hAnsi="Verdana" w:cs="Tahoma"/>
        </w:rPr>
        <w:t xml:space="preserve">Package </w:t>
      </w:r>
      <w:r w:rsidR="00CB47EE" w:rsidRPr="002B23D3">
        <w:rPr>
          <w:rFonts w:ascii="Verdana" w:hAnsi="Verdana" w:cs="Tahoma"/>
        </w:rPr>
        <w:t>includes.</w:t>
      </w:r>
    </w:p>
    <w:p w14:paraId="30A5A1DA" w14:textId="3526038A" w:rsidR="00A9279D" w:rsidRPr="002B23D3" w:rsidRDefault="00A9279D" w:rsidP="00A9279D">
      <w:pPr>
        <w:pStyle w:val="ListParagraph"/>
        <w:numPr>
          <w:ilvl w:val="2"/>
          <w:numId w:val="1"/>
        </w:numPr>
        <w:rPr>
          <w:rFonts w:ascii="Verdana" w:hAnsi="Verdana" w:cs="Tahoma"/>
        </w:rPr>
      </w:pPr>
      <w:r w:rsidRPr="002B23D3">
        <w:rPr>
          <w:rFonts w:ascii="Verdana" w:hAnsi="Verdana" w:cs="Tahoma"/>
        </w:rPr>
        <w:t xml:space="preserve">Tabletop stand space, approx. 3m x </w:t>
      </w:r>
      <w:r w:rsidR="002B23D3" w:rsidRPr="002B23D3">
        <w:rPr>
          <w:rFonts w:ascii="Verdana" w:hAnsi="Verdana" w:cs="Tahoma"/>
        </w:rPr>
        <w:t>1m.</w:t>
      </w:r>
    </w:p>
    <w:p w14:paraId="5D3EE5C9" w14:textId="77F5D153" w:rsidR="00A9279D" w:rsidRPr="002B23D3" w:rsidRDefault="00A9279D" w:rsidP="00A9279D">
      <w:pPr>
        <w:pStyle w:val="ListParagraph"/>
        <w:numPr>
          <w:ilvl w:val="2"/>
          <w:numId w:val="1"/>
        </w:numPr>
        <w:rPr>
          <w:rFonts w:ascii="Verdana" w:hAnsi="Verdana" w:cs="Tahoma"/>
        </w:rPr>
      </w:pPr>
      <w:r w:rsidRPr="002B23D3">
        <w:rPr>
          <w:rFonts w:ascii="Verdana" w:hAnsi="Verdana" w:cs="Tahoma"/>
        </w:rPr>
        <w:t>Single plug socket</w:t>
      </w:r>
      <w:r w:rsidR="002B23D3">
        <w:rPr>
          <w:rFonts w:ascii="Verdana" w:hAnsi="Verdana" w:cs="Tahoma"/>
        </w:rPr>
        <w:t>.</w:t>
      </w:r>
    </w:p>
    <w:p w14:paraId="510235B2" w14:textId="2855A43E" w:rsidR="00A9279D" w:rsidRPr="002B23D3" w:rsidRDefault="00A9279D" w:rsidP="00A9279D">
      <w:pPr>
        <w:pStyle w:val="ListParagraph"/>
        <w:numPr>
          <w:ilvl w:val="2"/>
          <w:numId w:val="1"/>
        </w:numPr>
        <w:rPr>
          <w:rFonts w:ascii="Verdana" w:hAnsi="Verdana" w:cs="Tahoma"/>
        </w:rPr>
      </w:pPr>
      <w:r w:rsidRPr="002B23D3">
        <w:rPr>
          <w:rFonts w:ascii="Verdana" w:hAnsi="Verdana" w:cs="Tahoma"/>
        </w:rPr>
        <w:t xml:space="preserve">Entry for two staff, including drinks and </w:t>
      </w:r>
      <w:r w:rsidR="002B23D3" w:rsidRPr="002B23D3">
        <w:rPr>
          <w:rFonts w:ascii="Verdana" w:hAnsi="Verdana" w:cs="Tahoma"/>
        </w:rPr>
        <w:t>lunch.</w:t>
      </w:r>
    </w:p>
    <w:p w14:paraId="5CD2DA29" w14:textId="77777777" w:rsidR="00A9279D" w:rsidRPr="002B23D3" w:rsidRDefault="00A9279D" w:rsidP="00A9279D">
      <w:pPr>
        <w:rPr>
          <w:rFonts w:ascii="Verdana" w:hAnsi="Verdana" w:cs="Tahoma"/>
        </w:rPr>
      </w:pPr>
    </w:p>
    <w:p w14:paraId="20083156" w14:textId="6BF2A220" w:rsidR="00A9279D" w:rsidRPr="002B23D3" w:rsidRDefault="00A9279D" w:rsidP="00A9279D">
      <w:pPr>
        <w:pStyle w:val="ListParagraph"/>
        <w:numPr>
          <w:ilvl w:val="1"/>
          <w:numId w:val="1"/>
        </w:numPr>
        <w:rPr>
          <w:rFonts w:ascii="Verdana" w:hAnsi="Verdana" w:cs="Tahoma"/>
        </w:rPr>
      </w:pPr>
      <w:r w:rsidRPr="002B23D3">
        <w:rPr>
          <w:rFonts w:ascii="Verdana" w:hAnsi="Verdana" w:cs="Tahoma"/>
        </w:rPr>
        <w:t xml:space="preserve">£350 + VAT </w:t>
      </w:r>
    </w:p>
    <w:p w14:paraId="334F80BD" w14:textId="3535E1EE" w:rsidR="00A05A15" w:rsidRPr="002B23D3" w:rsidRDefault="00A05A15" w:rsidP="00A05A15">
      <w:pPr>
        <w:rPr>
          <w:rFonts w:ascii="Verdana" w:hAnsi="Verdana" w:cs="Tahoma"/>
        </w:rPr>
      </w:pPr>
    </w:p>
    <w:p w14:paraId="4BC65ADD" w14:textId="3C022000" w:rsidR="00DE5B98" w:rsidRPr="002B23D3" w:rsidRDefault="00DE5B98" w:rsidP="00A05A15">
      <w:pPr>
        <w:rPr>
          <w:rFonts w:ascii="Verdana" w:hAnsi="Verdana" w:cs="Tahoma"/>
        </w:rPr>
      </w:pPr>
    </w:p>
    <w:p w14:paraId="4CCE3010" w14:textId="27262502" w:rsidR="00447ACD" w:rsidRDefault="00447ACD" w:rsidP="00A05A15">
      <w:pPr>
        <w:rPr>
          <w:rFonts w:ascii="Tahoma" w:hAnsi="Tahoma" w:cs="Tahoma"/>
        </w:rPr>
      </w:pPr>
    </w:p>
    <w:p w14:paraId="0A604B37" w14:textId="3A07FED1" w:rsidR="00447ACD" w:rsidRDefault="00447ACD" w:rsidP="00A05A15">
      <w:pPr>
        <w:rPr>
          <w:rFonts w:ascii="Tahoma" w:hAnsi="Tahoma" w:cs="Tahoma"/>
        </w:rPr>
      </w:pPr>
    </w:p>
    <w:p w14:paraId="3ECA7211" w14:textId="190A5B6F" w:rsidR="00447ACD" w:rsidRDefault="00447ACD" w:rsidP="00A05A15">
      <w:pPr>
        <w:rPr>
          <w:rFonts w:ascii="Tahoma" w:hAnsi="Tahoma" w:cs="Tahoma"/>
        </w:rPr>
      </w:pPr>
    </w:p>
    <w:p w14:paraId="07437985" w14:textId="4AC81B3C" w:rsidR="00447ACD" w:rsidRDefault="00447ACD" w:rsidP="00A05A15">
      <w:pPr>
        <w:rPr>
          <w:rFonts w:ascii="Tahoma" w:hAnsi="Tahoma" w:cs="Tahoma"/>
        </w:rPr>
      </w:pPr>
    </w:p>
    <w:p w14:paraId="1A93ABE7" w14:textId="4AC86DCA" w:rsidR="00447ACD" w:rsidRDefault="00447ACD" w:rsidP="00A05A15">
      <w:pPr>
        <w:rPr>
          <w:rFonts w:ascii="Tahoma" w:hAnsi="Tahoma" w:cs="Tahoma"/>
        </w:rPr>
      </w:pPr>
    </w:p>
    <w:p w14:paraId="7A125DE5" w14:textId="3BFECBF2" w:rsidR="00447ACD" w:rsidRDefault="00447ACD" w:rsidP="00A05A15">
      <w:pPr>
        <w:rPr>
          <w:rFonts w:ascii="Tahoma" w:hAnsi="Tahoma" w:cs="Tahoma"/>
        </w:rPr>
      </w:pPr>
    </w:p>
    <w:p w14:paraId="4932FFC9" w14:textId="080C0B7B" w:rsidR="00447ACD" w:rsidRDefault="00447ACD" w:rsidP="00A05A15">
      <w:pPr>
        <w:rPr>
          <w:rFonts w:ascii="Tahoma" w:hAnsi="Tahoma" w:cs="Tahoma"/>
        </w:rPr>
      </w:pPr>
    </w:p>
    <w:p w14:paraId="3C31A9B9" w14:textId="415F5B48" w:rsidR="00447ACD" w:rsidRDefault="00447ACD" w:rsidP="00A05A15">
      <w:pPr>
        <w:rPr>
          <w:rFonts w:ascii="Tahoma" w:hAnsi="Tahoma" w:cs="Tahoma"/>
        </w:rPr>
      </w:pPr>
    </w:p>
    <w:p w14:paraId="00472E38" w14:textId="6498A823" w:rsidR="00447ACD" w:rsidRDefault="00447ACD" w:rsidP="00A05A15">
      <w:pPr>
        <w:rPr>
          <w:rFonts w:ascii="Tahoma" w:hAnsi="Tahoma" w:cs="Tahoma"/>
        </w:rPr>
      </w:pPr>
    </w:p>
    <w:p w14:paraId="2A88DDEC" w14:textId="1B72ED78" w:rsidR="00447ACD" w:rsidRDefault="00447ACD" w:rsidP="00A05A15">
      <w:pPr>
        <w:rPr>
          <w:rFonts w:ascii="Tahoma" w:hAnsi="Tahoma" w:cs="Tahoma"/>
        </w:rPr>
      </w:pPr>
    </w:p>
    <w:p w14:paraId="1FE45D0D" w14:textId="62B9CFF9" w:rsidR="00A05A15" w:rsidRPr="00447ACD" w:rsidRDefault="00A05A15" w:rsidP="00A05A15">
      <w:pPr>
        <w:rPr>
          <w:rFonts w:ascii="Verdana" w:hAnsi="Verdana" w:cs="Tahoma"/>
        </w:rPr>
      </w:pPr>
      <w:r w:rsidRPr="00447ACD">
        <w:rPr>
          <w:rFonts w:ascii="Verdana" w:hAnsi="Verdana" w:cs="Tahoma"/>
        </w:rPr>
        <w:t xml:space="preserve">Option </w:t>
      </w:r>
      <w:r w:rsidR="002D5FCD" w:rsidRPr="00447ACD">
        <w:rPr>
          <w:rFonts w:ascii="Verdana" w:hAnsi="Verdana" w:cs="Tahoma"/>
        </w:rPr>
        <w:t>Two:</w:t>
      </w:r>
    </w:p>
    <w:p w14:paraId="75596CEE" w14:textId="33F647F9" w:rsidR="00A9279D" w:rsidRPr="00447ACD" w:rsidRDefault="00A9279D" w:rsidP="00A9279D">
      <w:pPr>
        <w:rPr>
          <w:rFonts w:ascii="Verdana" w:hAnsi="Verdana" w:cs="Tahoma"/>
        </w:rPr>
      </w:pPr>
    </w:p>
    <w:p w14:paraId="02B4EB9D" w14:textId="2A59DCBB" w:rsidR="00A9279D" w:rsidRPr="00447ACD" w:rsidRDefault="00A9279D" w:rsidP="00A9279D">
      <w:pPr>
        <w:rPr>
          <w:rFonts w:ascii="Verdana" w:hAnsi="Verdana" w:cs="Tahoma"/>
        </w:rPr>
      </w:pPr>
    </w:p>
    <w:p w14:paraId="71BF90F7" w14:textId="404F633C" w:rsidR="00A9279D" w:rsidRPr="00447ACD" w:rsidRDefault="00A9279D" w:rsidP="00A9279D">
      <w:pPr>
        <w:pStyle w:val="ListParagraph"/>
        <w:numPr>
          <w:ilvl w:val="0"/>
          <w:numId w:val="1"/>
        </w:numPr>
        <w:rPr>
          <w:rFonts w:ascii="Verdana" w:hAnsi="Verdana" w:cs="Tahoma"/>
        </w:rPr>
      </w:pPr>
      <w:r w:rsidRPr="00447ACD">
        <w:rPr>
          <w:rFonts w:ascii="Verdana" w:hAnsi="Verdana" w:cs="Tahoma"/>
        </w:rPr>
        <w:t xml:space="preserve">Headline sponsorship, inclusive of stand space within the </w:t>
      </w:r>
      <w:r w:rsidR="00CB47EE" w:rsidRPr="00447ACD">
        <w:rPr>
          <w:rFonts w:ascii="Verdana" w:hAnsi="Verdana" w:cs="Tahoma"/>
        </w:rPr>
        <w:t>N</w:t>
      </w:r>
      <w:r w:rsidRPr="00447ACD">
        <w:rPr>
          <w:rFonts w:ascii="Verdana" w:hAnsi="Verdana" w:cs="Tahoma"/>
        </w:rPr>
        <w:t>etworking area as above, with the addition of the following:</w:t>
      </w:r>
    </w:p>
    <w:p w14:paraId="5D295701" w14:textId="3451809D" w:rsidR="00A9279D" w:rsidRPr="00447ACD" w:rsidRDefault="00A9279D" w:rsidP="00A9279D">
      <w:pPr>
        <w:pStyle w:val="ListParagraph"/>
        <w:rPr>
          <w:rFonts w:ascii="Verdana" w:hAnsi="Verdana" w:cs="Tahoma"/>
        </w:rPr>
      </w:pPr>
    </w:p>
    <w:p w14:paraId="15FBBB20" w14:textId="25BF3A95" w:rsidR="00A9279D" w:rsidRPr="00447ACD" w:rsidRDefault="00A9279D" w:rsidP="00A9279D">
      <w:pPr>
        <w:pStyle w:val="ListParagraph"/>
        <w:numPr>
          <w:ilvl w:val="2"/>
          <w:numId w:val="1"/>
        </w:numPr>
        <w:rPr>
          <w:rFonts w:ascii="Verdana" w:hAnsi="Verdana" w:cs="Tahoma"/>
        </w:rPr>
      </w:pPr>
      <w:r w:rsidRPr="00447ACD">
        <w:rPr>
          <w:rFonts w:ascii="Verdana" w:hAnsi="Verdana" w:cs="Tahoma"/>
        </w:rPr>
        <w:t>Your branding featured on all conference marketing before, during and post show.</w:t>
      </w:r>
    </w:p>
    <w:p w14:paraId="75467477" w14:textId="2A93A8AF" w:rsidR="00A9279D" w:rsidRPr="00447ACD" w:rsidRDefault="00CB47EE" w:rsidP="00A9279D">
      <w:pPr>
        <w:pStyle w:val="ListParagraph"/>
        <w:numPr>
          <w:ilvl w:val="2"/>
          <w:numId w:val="1"/>
        </w:numPr>
        <w:rPr>
          <w:rFonts w:ascii="Verdana" w:hAnsi="Verdana" w:cs="Tahoma"/>
        </w:rPr>
      </w:pPr>
      <w:r w:rsidRPr="00447ACD">
        <w:rPr>
          <w:rFonts w:ascii="Verdana" w:hAnsi="Verdana" w:cs="Tahoma"/>
        </w:rPr>
        <w:t>You’re</w:t>
      </w:r>
      <w:r w:rsidR="00A9279D" w:rsidRPr="00447ACD">
        <w:rPr>
          <w:rFonts w:ascii="Verdana" w:hAnsi="Verdana" w:cs="Tahoma"/>
        </w:rPr>
        <w:t xml:space="preserve"> branding on all conference slides and backgrounds, personal thank you from a session chair, providing a brief description of your </w:t>
      </w:r>
      <w:r w:rsidR="002B23D3">
        <w:rPr>
          <w:rFonts w:ascii="Verdana" w:hAnsi="Verdana" w:cs="Tahoma"/>
        </w:rPr>
        <w:t>products</w:t>
      </w:r>
      <w:r w:rsidR="00A9279D" w:rsidRPr="00447ACD">
        <w:rPr>
          <w:rFonts w:ascii="Verdana" w:hAnsi="Verdana" w:cs="Tahoma"/>
        </w:rPr>
        <w:t xml:space="preserve"> to attendees. </w:t>
      </w:r>
    </w:p>
    <w:p w14:paraId="2AEF0220" w14:textId="02000454" w:rsidR="00A9279D" w:rsidRPr="00447ACD" w:rsidRDefault="00A9279D" w:rsidP="00A9279D">
      <w:pPr>
        <w:pStyle w:val="ListParagraph"/>
        <w:numPr>
          <w:ilvl w:val="2"/>
          <w:numId w:val="1"/>
        </w:numPr>
        <w:rPr>
          <w:rFonts w:ascii="Verdana" w:hAnsi="Verdana" w:cs="Tahoma"/>
        </w:rPr>
      </w:pPr>
      <w:r w:rsidRPr="00447ACD">
        <w:rPr>
          <w:rFonts w:ascii="Verdana" w:hAnsi="Verdana" w:cs="Tahoma"/>
        </w:rPr>
        <w:t xml:space="preserve">Literature on reception desk and/or conference seating. </w:t>
      </w:r>
    </w:p>
    <w:p w14:paraId="2E315A12" w14:textId="297C968D" w:rsidR="00A9279D" w:rsidRPr="00447ACD" w:rsidRDefault="00A9279D" w:rsidP="00A9279D">
      <w:pPr>
        <w:pStyle w:val="ListParagraph"/>
        <w:numPr>
          <w:ilvl w:val="2"/>
          <w:numId w:val="1"/>
        </w:numPr>
        <w:rPr>
          <w:rFonts w:ascii="Verdana" w:hAnsi="Verdana" w:cs="Tahoma"/>
        </w:rPr>
      </w:pPr>
      <w:r w:rsidRPr="00447ACD">
        <w:rPr>
          <w:rFonts w:ascii="Verdana" w:hAnsi="Verdana" w:cs="Tahoma"/>
        </w:rPr>
        <w:t xml:space="preserve">Entry for a total of three staff including drinks, </w:t>
      </w:r>
      <w:r w:rsidR="00CB47EE" w:rsidRPr="00447ACD">
        <w:rPr>
          <w:rFonts w:ascii="Verdana" w:hAnsi="Verdana" w:cs="Tahoma"/>
        </w:rPr>
        <w:t>lunch,</w:t>
      </w:r>
      <w:r w:rsidRPr="00447ACD">
        <w:rPr>
          <w:rFonts w:ascii="Verdana" w:hAnsi="Verdana" w:cs="Tahoma"/>
        </w:rPr>
        <w:t xml:space="preserve"> and conference access.</w:t>
      </w:r>
    </w:p>
    <w:p w14:paraId="36593337" w14:textId="1C4A3B29" w:rsidR="00A9279D" w:rsidRPr="00447ACD" w:rsidRDefault="00A9279D" w:rsidP="00A9279D">
      <w:pPr>
        <w:rPr>
          <w:rFonts w:ascii="Verdana" w:hAnsi="Verdana" w:cs="Tahoma"/>
        </w:rPr>
      </w:pPr>
    </w:p>
    <w:p w14:paraId="170E942F" w14:textId="4F6E5961" w:rsidR="00A9279D" w:rsidRPr="00447ACD" w:rsidRDefault="00A9279D" w:rsidP="00A9279D">
      <w:pPr>
        <w:pStyle w:val="ListParagraph"/>
        <w:numPr>
          <w:ilvl w:val="1"/>
          <w:numId w:val="1"/>
        </w:numPr>
        <w:rPr>
          <w:rFonts w:ascii="Verdana" w:hAnsi="Verdana" w:cs="Tahoma"/>
        </w:rPr>
      </w:pPr>
      <w:r w:rsidRPr="00447ACD">
        <w:rPr>
          <w:rFonts w:ascii="Verdana" w:hAnsi="Verdana" w:cs="Tahoma"/>
        </w:rPr>
        <w:t xml:space="preserve">£1,200 + VAT </w:t>
      </w:r>
    </w:p>
    <w:p w14:paraId="25578254" w14:textId="35F4875B" w:rsidR="00A9279D" w:rsidRPr="00C20455" w:rsidRDefault="00A9279D" w:rsidP="00A9279D">
      <w:pPr>
        <w:rPr>
          <w:rFonts w:ascii="Tahoma" w:hAnsi="Tahoma" w:cs="Tahoma"/>
          <w:sz w:val="22"/>
          <w:szCs w:val="22"/>
        </w:rPr>
      </w:pPr>
    </w:p>
    <w:p w14:paraId="292F8D49" w14:textId="0B41BEB2" w:rsidR="00A9279D" w:rsidRDefault="00A9279D" w:rsidP="00A9279D">
      <w:pPr>
        <w:rPr>
          <w:rFonts w:ascii="Tahoma" w:hAnsi="Tahoma" w:cs="Tahoma"/>
          <w:sz w:val="22"/>
          <w:szCs w:val="22"/>
        </w:rPr>
      </w:pPr>
    </w:p>
    <w:p w14:paraId="204BE8E9" w14:textId="3BD94245" w:rsidR="00A9279D" w:rsidRDefault="002D5FCD" w:rsidP="00A9279D">
      <w:pPr>
        <w:rPr>
          <w:rFonts w:ascii="Tahoma" w:hAnsi="Tahoma" w:cs="Tahoma"/>
          <w:sz w:val="22"/>
          <w:szCs w:val="22"/>
        </w:rPr>
      </w:pPr>
      <w:r>
        <w:rPr>
          <w:rFonts w:ascii="Verdana" w:hAnsi="Verdana"/>
          <w:noProof/>
          <w:color w:val="373A36"/>
          <w14:ligatures w14:val="standardContextual"/>
        </w:rPr>
        <w:drawing>
          <wp:anchor distT="0" distB="0" distL="114300" distR="114300" simplePos="0" relativeHeight="251662336" behindDoc="0" locked="0" layoutInCell="1" allowOverlap="1" wp14:anchorId="22135B70" wp14:editId="18D018B3">
            <wp:simplePos x="0" y="0"/>
            <wp:positionH relativeFrom="column">
              <wp:posOffset>1063740</wp:posOffset>
            </wp:positionH>
            <wp:positionV relativeFrom="paragraph">
              <wp:posOffset>72679</wp:posOffset>
            </wp:positionV>
            <wp:extent cx="3042458" cy="5043937"/>
            <wp:effectExtent l="0" t="0" r="5715" b="0"/>
            <wp:wrapNone/>
            <wp:docPr id="744685760" name="Picture 6" descr="A blue bag with a book and a notepa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85760" name="Picture 6" descr="A blue bag with a book and a notepad o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2458" cy="5043937"/>
                    </a:xfrm>
                    <a:prstGeom prst="rect">
                      <a:avLst/>
                    </a:prstGeom>
                  </pic:spPr>
                </pic:pic>
              </a:graphicData>
            </a:graphic>
            <wp14:sizeRelH relativeFrom="page">
              <wp14:pctWidth>0</wp14:pctWidth>
            </wp14:sizeRelH>
            <wp14:sizeRelV relativeFrom="page">
              <wp14:pctHeight>0</wp14:pctHeight>
            </wp14:sizeRelV>
          </wp:anchor>
        </w:drawing>
      </w:r>
    </w:p>
    <w:p w14:paraId="1B32FFC0" w14:textId="227EEBB8" w:rsidR="00A9279D" w:rsidRDefault="00A9279D" w:rsidP="00A9279D">
      <w:pPr>
        <w:rPr>
          <w:rFonts w:ascii="Tahoma" w:hAnsi="Tahoma" w:cs="Tahoma"/>
          <w:sz w:val="22"/>
          <w:szCs w:val="22"/>
        </w:rPr>
      </w:pPr>
    </w:p>
    <w:p w14:paraId="0E8A18B5" w14:textId="6480CA2E" w:rsidR="00A9279D" w:rsidRDefault="00A9279D" w:rsidP="00A9279D">
      <w:pPr>
        <w:rPr>
          <w:rFonts w:ascii="Tahoma" w:hAnsi="Tahoma" w:cs="Tahoma"/>
          <w:sz w:val="22"/>
          <w:szCs w:val="22"/>
        </w:rPr>
      </w:pPr>
    </w:p>
    <w:p w14:paraId="62E294D2" w14:textId="5A79058E" w:rsidR="00A9279D" w:rsidRDefault="00A9279D" w:rsidP="00A9279D">
      <w:pPr>
        <w:rPr>
          <w:rFonts w:ascii="Tahoma" w:hAnsi="Tahoma" w:cs="Tahoma"/>
          <w:sz w:val="22"/>
          <w:szCs w:val="22"/>
        </w:rPr>
      </w:pPr>
    </w:p>
    <w:p w14:paraId="2974178E" w14:textId="561A9FF3" w:rsidR="00A9279D" w:rsidRDefault="00A9279D" w:rsidP="00A9279D">
      <w:pPr>
        <w:rPr>
          <w:rFonts w:ascii="Tahoma" w:hAnsi="Tahoma" w:cs="Tahoma"/>
          <w:sz w:val="22"/>
          <w:szCs w:val="22"/>
        </w:rPr>
      </w:pPr>
    </w:p>
    <w:p w14:paraId="65B85F33" w14:textId="283C952F" w:rsidR="00A9279D" w:rsidRDefault="00A9279D" w:rsidP="00A9279D">
      <w:pPr>
        <w:rPr>
          <w:rFonts w:ascii="Tahoma" w:hAnsi="Tahoma" w:cs="Tahoma"/>
          <w:sz w:val="22"/>
          <w:szCs w:val="22"/>
        </w:rPr>
      </w:pPr>
    </w:p>
    <w:p w14:paraId="6D2925B4" w14:textId="664A9D59" w:rsidR="00A9279D" w:rsidRDefault="00A9279D" w:rsidP="00A9279D">
      <w:pPr>
        <w:rPr>
          <w:rFonts w:ascii="Tahoma" w:hAnsi="Tahoma" w:cs="Tahoma"/>
          <w:sz w:val="22"/>
          <w:szCs w:val="22"/>
        </w:rPr>
      </w:pPr>
    </w:p>
    <w:p w14:paraId="5E986618" w14:textId="192473A8" w:rsidR="00A9279D" w:rsidRDefault="00A9279D" w:rsidP="00A9279D">
      <w:pPr>
        <w:rPr>
          <w:rFonts w:ascii="Tahoma" w:hAnsi="Tahoma" w:cs="Tahoma"/>
          <w:sz w:val="22"/>
          <w:szCs w:val="22"/>
        </w:rPr>
      </w:pPr>
    </w:p>
    <w:p w14:paraId="1791A2BA" w14:textId="7731659D" w:rsidR="00A9279D" w:rsidRDefault="00A9279D" w:rsidP="00A9279D">
      <w:pPr>
        <w:rPr>
          <w:rFonts w:ascii="Tahoma" w:hAnsi="Tahoma" w:cs="Tahoma"/>
          <w:sz w:val="22"/>
          <w:szCs w:val="22"/>
        </w:rPr>
      </w:pPr>
    </w:p>
    <w:p w14:paraId="491C84A6" w14:textId="77777777" w:rsidR="00A9279D" w:rsidRDefault="00A9279D" w:rsidP="00A9279D">
      <w:pPr>
        <w:rPr>
          <w:rFonts w:ascii="Tahoma" w:hAnsi="Tahoma" w:cs="Tahoma"/>
          <w:sz w:val="22"/>
          <w:szCs w:val="22"/>
        </w:rPr>
      </w:pPr>
    </w:p>
    <w:p w14:paraId="6619AE4B" w14:textId="77777777" w:rsidR="00A9279D" w:rsidRDefault="00A9279D" w:rsidP="00A9279D">
      <w:pPr>
        <w:rPr>
          <w:rFonts w:ascii="Tahoma" w:hAnsi="Tahoma" w:cs="Tahoma"/>
          <w:sz w:val="22"/>
          <w:szCs w:val="22"/>
        </w:rPr>
      </w:pPr>
    </w:p>
    <w:p w14:paraId="024052DC" w14:textId="77777777" w:rsidR="00A9279D" w:rsidRDefault="00A9279D" w:rsidP="00A9279D">
      <w:pPr>
        <w:rPr>
          <w:rFonts w:ascii="Tahoma" w:hAnsi="Tahoma" w:cs="Tahoma"/>
          <w:sz w:val="22"/>
          <w:szCs w:val="22"/>
        </w:rPr>
      </w:pPr>
    </w:p>
    <w:p w14:paraId="78B76CB4" w14:textId="77777777" w:rsidR="00A9279D" w:rsidRDefault="00A9279D" w:rsidP="00A9279D">
      <w:pPr>
        <w:rPr>
          <w:rFonts w:ascii="Tahoma" w:hAnsi="Tahoma" w:cs="Tahoma"/>
          <w:sz w:val="22"/>
          <w:szCs w:val="22"/>
        </w:rPr>
      </w:pPr>
    </w:p>
    <w:p w14:paraId="2FD22ABB" w14:textId="77777777" w:rsidR="00A9279D" w:rsidRDefault="00A9279D" w:rsidP="00A9279D">
      <w:pPr>
        <w:rPr>
          <w:rFonts w:ascii="Tahoma" w:hAnsi="Tahoma" w:cs="Tahoma"/>
          <w:sz w:val="22"/>
          <w:szCs w:val="22"/>
        </w:rPr>
      </w:pPr>
    </w:p>
    <w:p w14:paraId="2CBE2393" w14:textId="77777777" w:rsidR="00A9279D" w:rsidRDefault="00A9279D" w:rsidP="00A9279D">
      <w:pPr>
        <w:rPr>
          <w:rFonts w:ascii="Tahoma" w:hAnsi="Tahoma" w:cs="Tahoma"/>
          <w:sz w:val="22"/>
          <w:szCs w:val="22"/>
        </w:rPr>
      </w:pPr>
    </w:p>
    <w:p w14:paraId="15677780" w14:textId="77777777" w:rsidR="00A9279D" w:rsidRDefault="00A9279D" w:rsidP="00A9279D">
      <w:pPr>
        <w:rPr>
          <w:rFonts w:ascii="Tahoma" w:hAnsi="Tahoma" w:cs="Tahoma"/>
          <w:sz w:val="22"/>
          <w:szCs w:val="22"/>
        </w:rPr>
      </w:pPr>
    </w:p>
    <w:p w14:paraId="3D602CB6" w14:textId="77777777" w:rsidR="00A9279D" w:rsidRDefault="00A9279D" w:rsidP="00A9279D">
      <w:pPr>
        <w:rPr>
          <w:rFonts w:ascii="Tahoma" w:hAnsi="Tahoma" w:cs="Tahoma"/>
          <w:sz w:val="22"/>
          <w:szCs w:val="22"/>
        </w:rPr>
      </w:pPr>
    </w:p>
    <w:p w14:paraId="2DA01956" w14:textId="77777777" w:rsidR="00A9279D" w:rsidRDefault="00A9279D" w:rsidP="00A9279D">
      <w:pPr>
        <w:rPr>
          <w:rFonts w:ascii="Tahoma" w:hAnsi="Tahoma" w:cs="Tahoma"/>
          <w:sz w:val="22"/>
          <w:szCs w:val="22"/>
        </w:rPr>
      </w:pPr>
    </w:p>
    <w:p w14:paraId="71F8BC33" w14:textId="77777777" w:rsidR="00A9279D" w:rsidRDefault="00A9279D" w:rsidP="00A9279D">
      <w:pPr>
        <w:rPr>
          <w:rFonts w:ascii="Tahoma" w:hAnsi="Tahoma" w:cs="Tahoma"/>
          <w:sz w:val="22"/>
          <w:szCs w:val="22"/>
        </w:rPr>
      </w:pPr>
    </w:p>
    <w:p w14:paraId="6E58E710" w14:textId="77777777" w:rsidR="00A9279D" w:rsidRDefault="00A9279D" w:rsidP="00A9279D">
      <w:pPr>
        <w:rPr>
          <w:rFonts w:ascii="Tahoma" w:hAnsi="Tahoma" w:cs="Tahoma"/>
          <w:b/>
          <w:bCs/>
          <w:sz w:val="22"/>
          <w:szCs w:val="22"/>
        </w:rPr>
      </w:pPr>
    </w:p>
    <w:p w14:paraId="63A53849" w14:textId="77777777" w:rsidR="00A9279D" w:rsidRDefault="00A9279D" w:rsidP="00A9279D">
      <w:pPr>
        <w:rPr>
          <w:rFonts w:ascii="Tahoma" w:hAnsi="Tahoma" w:cs="Tahoma"/>
          <w:b/>
          <w:bCs/>
          <w:sz w:val="22"/>
          <w:szCs w:val="22"/>
        </w:rPr>
      </w:pPr>
    </w:p>
    <w:p w14:paraId="1451DB1C" w14:textId="77777777" w:rsidR="002D5FCD" w:rsidRDefault="002D5FCD" w:rsidP="00A9279D">
      <w:pPr>
        <w:rPr>
          <w:rFonts w:ascii="Tahoma" w:hAnsi="Tahoma" w:cs="Tahoma"/>
          <w:b/>
          <w:bCs/>
          <w:sz w:val="22"/>
          <w:szCs w:val="22"/>
        </w:rPr>
      </w:pPr>
    </w:p>
    <w:p w14:paraId="38E7A53D" w14:textId="77777777" w:rsidR="002D5FCD" w:rsidRDefault="002D5FCD" w:rsidP="00A9279D">
      <w:pPr>
        <w:rPr>
          <w:rFonts w:ascii="Tahoma" w:hAnsi="Tahoma" w:cs="Tahoma"/>
          <w:b/>
          <w:bCs/>
          <w:sz w:val="22"/>
          <w:szCs w:val="22"/>
        </w:rPr>
      </w:pPr>
    </w:p>
    <w:p w14:paraId="01813AEC" w14:textId="77777777" w:rsidR="002D5FCD" w:rsidRDefault="002D5FCD" w:rsidP="00A9279D">
      <w:pPr>
        <w:rPr>
          <w:rFonts w:ascii="Tahoma" w:hAnsi="Tahoma" w:cs="Tahoma"/>
          <w:b/>
          <w:bCs/>
          <w:sz w:val="22"/>
          <w:szCs w:val="22"/>
        </w:rPr>
      </w:pPr>
    </w:p>
    <w:p w14:paraId="774603B9" w14:textId="77777777" w:rsidR="002D5FCD" w:rsidRDefault="002D5FCD" w:rsidP="00A9279D">
      <w:pPr>
        <w:rPr>
          <w:rFonts w:ascii="Tahoma" w:hAnsi="Tahoma" w:cs="Tahoma"/>
          <w:b/>
          <w:bCs/>
          <w:sz w:val="22"/>
          <w:szCs w:val="22"/>
        </w:rPr>
      </w:pPr>
    </w:p>
    <w:p w14:paraId="15F21050" w14:textId="77777777" w:rsidR="002D5FCD" w:rsidRDefault="002D5FCD" w:rsidP="00A9279D">
      <w:pPr>
        <w:rPr>
          <w:rFonts w:ascii="Tahoma" w:hAnsi="Tahoma" w:cs="Tahoma"/>
          <w:b/>
          <w:bCs/>
          <w:sz w:val="22"/>
          <w:szCs w:val="22"/>
        </w:rPr>
      </w:pPr>
    </w:p>
    <w:p w14:paraId="001A88A9" w14:textId="77777777" w:rsidR="002D5FCD" w:rsidRDefault="002D5FCD" w:rsidP="00A9279D">
      <w:pPr>
        <w:rPr>
          <w:rFonts w:ascii="Tahoma" w:hAnsi="Tahoma" w:cs="Tahoma"/>
          <w:b/>
          <w:bCs/>
          <w:sz w:val="22"/>
          <w:szCs w:val="22"/>
        </w:rPr>
      </w:pPr>
    </w:p>
    <w:p w14:paraId="3EBDB997" w14:textId="77777777" w:rsidR="002D5FCD" w:rsidRDefault="002D5FCD" w:rsidP="00A9279D">
      <w:pPr>
        <w:rPr>
          <w:rFonts w:ascii="Tahoma" w:hAnsi="Tahoma" w:cs="Tahoma"/>
          <w:b/>
          <w:bCs/>
          <w:sz w:val="22"/>
          <w:szCs w:val="22"/>
        </w:rPr>
      </w:pPr>
    </w:p>
    <w:p w14:paraId="140E8FBB" w14:textId="77777777" w:rsidR="002D5FCD" w:rsidRDefault="002D5FCD" w:rsidP="00A9279D">
      <w:pPr>
        <w:rPr>
          <w:rFonts w:ascii="Tahoma" w:hAnsi="Tahoma" w:cs="Tahoma"/>
          <w:b/>
          <w:bCs/>
          <w:sz w:val="22"/>
          <w:szCs w:val="22"/>
        </w:rPr>
      </w:pPr>
    </w:p>
    <w:p w14:paraId="35B51A6D" w14:textId="77777777" w:rsidR="002D5FCD" w:rsidRDefault="002D5FCD" w:rsidP="00A9279D">
      <w:pPr>
        <w:rPr>
          <w:rFonts w:ascii="Tahoma" w:hAnsi="Tahoma" w:cs="Tahoma"/>
          <w:b/>
          <w:bCs/>
          <w:sz w:val="22"/>
          <w:szCs w:val="22"/>
        </w:rPr>
      </w:pPr>
    </w:p>
    <w:p w14:paraId="1042E9C9" w14:textId="77777777" w:rsidR="002D5FCD" w:rsidRDefault="002D5FCD" w:rsidP="00A9279D">
      <w:pPr>
        <w:rPr>
          <w:rFonts w:ascii="Tahoma" w:hAnsi="Tahoma" w:cs="Tahoma"/>
          <w:b/>
          <w:bCs/>
          <w:sz w:val="22"/>
          <w:szCs w:val="22"/>
        </w:rPr>
      </w:pPr>
    </w:p>
    <w:p w14:paraId="7F75BF6C" w14:textId="77777777" w:rsidR="001E2087" w:rsidRPr="00106639" w:rsidRDefault="001E2087" w:rsidP="001E2087">
      <w:pPr>
        <w:rPr>
          <w:rFonts w:ascii="Tahoma" w:hAnsi="Tahoma" w:cs="Tahoma"/>
          <w:b/>
          <w:bCs/>
          <w:sz w:val="36"/>
          <w:szCs w:val="36"/>
        </w:rPr>
      </w:pPr>
      <w:r w:rsidRPr="00106639">
        <w:rPr>
          <w:rFonts w:ascii="Tahoma" w:hAnsi="Tahoma" w:cs="Tahoma"/>
          <w:b/>
          <w:bCs/>
          <w:sz w:val="36"/>
          <w:szCs w:val="36"/>
        </w:rPr>
        <w:t>Modular and Portable Building Association National Conference 2025</w:t>
      </w:r>
    </w:p>
    <w:p w14:paraId="4994D4C7" w14:textId="77777777" w:rsidR="001E2087" w:rsidRDefault="001E2087" w:rsidP="00A9279D">
      <w:pPr>
        <w:rPr>
          <w:rFonts w:ascii="Verdana" w:hAnsi="Verdana" w:cs="Tahoma"/>
          <w:b/>
          <w:bCs/>
        </w:rPr>
      </w:pPr>
    </w:p>
    <w:p w14:paraId="2AB49FE1" w14:textId="77777777" w:rsidR="001E2087" w:rsidRPr="006624DA" w:rsidRDefault="001E2087" w:rsidP="001E2087">
      <w:pPr>
        <w:rPr>
          <w:rFonts w:ascii="Tahoma" w:hAnsi="Tahoma" w:cs="Tahoma"/>
          <w:sz w:val="28"/>
          <w:szCs w:val="28"/>
        </w:rPr>
      </w:pPr>
      <w:r w:rsidRPr="006624DA">
        <w:rPr>
          <mc:AlternateContent>
            <mc:Choice Requires="w16se">
              <w:rFonts w:ascii="Tahoma" w:hAnsi="Tahoma" w:cs="Tahoma"/>
            </mc:Choice>
            <mc:Fallback>
              <w:rFonts w:ascii="Apple Color Emoji" w:eastAsia="Apple Color Emoji" w:hAnsi="Apple Color Emoji" w:cs="Apple Color Emoji"/>
            </mc:Fallback>
          </mc:AlternateContent>
          <w:sz w:val="28"/>
          <w:szCs w:val="28"/>
        </w:rPr>
        <mc:AlternateContent>
          <mc:Choice Requires="w16se">
            <w16se:symEx w16se:font="Apple Color Emoji" w16se:char="1F5D3"/>
          </mc:Choice>
          <mc:Fallback>
            <w:t>🗓</w:t>
          </mc:Fallback>
        </mc:AlternateContent>
      </w:r>
      <w:r w:rsidRPr="006624DA">
        <w:rPr>
          <w:rFonts w:ascii="Tahoma" w:hAnsi="Tahoma" w:cs="Tahoma"/>
          <w:sz w:val="28"/>
          <w:szCs w:val="28"/>
        </w:rPr>
        <w:t xml:space="preserve"> 22</w:t>
      </w:r>
      <w:r w:rsidRPr="006624DA">
        <w:rPr>
          <w:rFonts w:ascii="Tahoma" w:hAnsi="Tahoma" w:cs="Tahoma"/>
          <w:sz w:val="28"/>
          <w:szCs w:val="28"/>
          <w:vertAlign w:val="superscript"/>
        </w:rPr>
        <w:t>nd</w:t>
      </w:r>
      <w:r w:rsidRPr="006624DA">
        <w:rPr>
          <w:rFonts w:ascii="Tahoma" w:hAnsi="Tahoma" w:cs="Tahoma"/>
          <w:sz w:val="28"/>
          <w:szCs w:val="28"/>
        </w:rPr>
        <w:t xml:space="preserve"> May 2025</w:t>
      </w:r>
    </w:p>
    <w:p w14:paraId="6E664477" w14:textId="77777777" w:rsidR="001E2087" w:rsidRPr="006624DA" w:rsidRDefault="001E2087" w:rsidP="001E2087">
      <w:pPr>
        <w:rPr>
          <w:rFonts w:ascii="Tahoma" w:hAnsi="Tahoma" w:cs="Tahoma"/>
          <w:sz w:val="28"/>
          <w:szCs w:val="28"/>
        </w:rPr>
      </w:pPr>
    </w:p>
    <w:p w14:paraId="645D7F3E" w14:textId="77777777" w:rsidR="001E2087" w:rsidRPr="006624DA" w:rsidRDefault="001E2087" w:rsidP="001E2087">
      <w:pPr>
        <w:rPr>
          <w:rFonts w:ascii="Tahoma" w:hAnsi="Tahoma" w:cs="Tahoma"/>
          <w:sz w:val="28"/>
          <w:szCs w:val="28"/>
        </w:rPr>
      </w:pPr>
      <w:r w:rsidRPr="006624DA">
        <w:rPr>
          <mc:AlternateContent>
            <mc:Choice Requires="w16se">
              <w:rFonts w:ascii="Tahoma" w:hAnsi="Tahoma" w:cs="Tahoma"/>
            </mc:Choice>
            <mc:Fallback>
              <w:rFonts w:ascii="Apple Color Emoji" w:eastAsia="Apple Color Emoji" w:hAnsi="Apple Color Emoji" w:cs="Apple Color Emoji"/>
            </mc:Fallback>
          </mc:AlternateContent>
          <w:sz w:val="28"/>
          <w:szCs w:val="28"/>
        </w:rPr>
        <mc:AlternateContent>
          <mc:Choice Requires="w16se">
            <w16se:symEx w16se:font="Apple Color Emoji" w16se:char="1F3DB"/>
          </mc:Choice>
          <mc:Fallback>
            <w:t>🏛</w:t>
          </mc:Fallback>
        </mc:AlternateContent>
      </w:r>
      <w:r w:rsidRPr="006624DA">
        <w:rPr>
          <w:rFonts w:ascii="Tahoma" w:hAnsi="Tahoma" w:cs="Tahoma"/>
          <w:sz w:val="28"/>
          <w:szCs w:val="28"/>
        </w:rPr>
        <w:t xml:space="preserve"> National Memorial Arboretum, Burton-On-Trent, DE13 7AR</w:t>
      </w:r>
    </w:p>
    <w:p w14:paraId="7EAB7CF6" w14:textId="77777777" w:rsidR="00A9279D" w:rsidRDefault="00A9279D" w:rsidP="00A9279D">
      <w:pPr>
        <w:rPr>
          <w:rFonts w:ascii="Tahoma" w:hAnsi="Tahoma" w:cs="Tahoma"/>
          <w:sz w:val="22"/>
          <w:szCs w:val="22"/>
        </w:rPr>
      </w:pPr>
    </w:p>
    <w:p w14:paraId="4C705DD2" w14:textId="77777777" w:rsidR="00A9279D" w:rsidRDefault="00A9279D" w:rsidP="00A9279D">
      <w:pPr>
        <w:rPr>
          <w:rFonts w:ascii="Tahoma" w:hAnsi="Tahoma" w:cs="Tahoma"/>
          <w:sz w:val="22"/>
          <w:szCs w:val="22"/>
        </w:rPr>
      </w:pPr>
    </w:p>
    <w:p w14:paraId="0DCC2B77" w14:textId="77777777" w:rsidR="00A9279D" w:rsidRDefault="00A9279D" w:rsidP="00A9279D">
      <w:pPr>
        <w:rPr>
          <w:rFonts w:ascii="Tahoma" w:hAnsi="Tahoma" w:cs="Tahoma"/>
          <w:sz w:val="22"/>
          <w:szCs w:val="22"/>
        </w:rPr>
      </w:pPr>
    </w:p>
    <w:p w14:paraId="6CAC3677" w14:textId="77777777" w:rsidR="00A9279D" w:rsidRDefault="00A9279D" w:rsidP="00A9279D">
      <w:pPr>
        <w:rPr>
          <w:rFonts w:ascii="Tahoma" w:hAnsi="Tahoma" w:cs="Tahoma"/>
          <w:sz w:val="22"/>
          <w:szCs w:val="22"/>
        </w:rPr>
      </w:pPr>
    </w:p>
    <w:p w14:paraId="25B262F3" w14:textId="02B4B552" w:rsidR="00A9279D" w:rsidRPr="00747FEB" w:rsidRDefault="00A9279D" w:rsidP="00A9279D">
      <w:pPr>
        <w:rPr>
          <w:rFonts w:ascii="Tahoma" w:hAnsi="Tahoma" w:cs="Tahoma"/>
          <w:b/>
          <w:bCs/>
          <w:sz w:val="22"/>
          <w:szCs w:val="22"/>
        </w:rPr>
      </w:pPr>
      <w:r w:rsidRPr="00747FEB">
        <w:rPr>
          <w:rFonts w:ascii="Tahoma" w:hAnsi="Tahoma" w:cs="Tahoma"/>
          <w:b/>
          <w:bCs/>
          <w:sz w:val="22"/>
          <w:szCs w:val="22"/>
        </w:rPr>
        <w:t xml:space="preserve">Associate </w:t>
      </w:r>
      <w:r w:rsidR="003F09F3">
        <w:rPr>
          <w:rFonts w:ascii="Tahoma" w:hAnsi="Tahoma" w:cs="Tahoma"/>
          <w:b/>
          <w:bCs/>
          <w:sz w:val="22"/>
          <w:szCs w:val="22"/>
        </w:rPr>
        <w:t xml:space="preserve">Member </w:t>
      </w:r>
      <w:r w:rsidRPr="00747FEB">
        <w:rPr>
          <w:rFonts w:ascii="Tahoma" w:hAnsi="Tahoma" w:cs="Tahoma"/>
          <w:b/>
          <w:bCs/>
          <w:sz w:val="22"/>
          <w:szCs w:val="22"/>
        </w:rPr>
        <w:t>Booking Form</w:t>
      </w:r>
    </w:p>
    <w:p w14:paraId="478AD786" w14:textId="77777777" w:rsidR="00A9279D" w:rsidRDefault="00A9279D" w:rsidP="00A9279D">
      <w:pPr>
        <w:rPr>
          <w:rFonts w:ascii="Tahoma" w:hAnsi="Tahoma" w:cs="Tahoma"/>
          <w:sz w:val="22"/>
          <w:szCs w:val="22"/>
        </w:rPr>
      </w:pPr>
    </w:p>
    <w:p w14:paraId="347B01F4" w14:textId="77777777" w:rsidR="00A9279D" w:rsidRDefault="00A9279D" w:rsidP="00A9279D">
      <w:pPr>
        <w:rPr>
          <w:rFonts w:ascii="Tahoma" w:hAnsi="Tahoma" w:cs="Tahoma"/>
          <w:sz w:val="22"/>
          <w:szCs w:val="22"/>
        </w:rPr>
      </w:pPr>
      <w:r>
        <w:rPr>
          <w:rFonts w:ascii="Tahoma" w:hAnsi="Tahoma" w:cs="Tahoma"/>
          <w:sz w:val="22"/>
          <w:szCs w:val="22"/>
        </w:rPr>
        <w:t>Company Name:</w:t>
      </w:r>
      <w:r>
        <w:rPr>
          <w:rFonts w:ascii="Tahoma" w:hAnsi="Tahoma" w:cs="Tahoma"/>
          <w:sz w:val="22"/>
          <w:szCs w:val="22"/>
        </w:rPr>
        <w:tab/>
      </w:r>
      <w:r>
        <w:rPr>
          <w:rFonts w:ascii="Tahoma" w:hAnsi="Tahoma" w:cs="Tahoma"/>
          <w:sz w:val="22"/>
          <w:szCs w:val="22"/>
        </w:rPr>
        <w:tab/>
        <w:t>[</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w:t>
      </w:r>
    </w:p>
    <w:p w14:paraId="6E06B20C" w14:textId="77777777" w:rsidR="00A9279D" w:rsidRDefault="00A9279D" w:rsidP="00A9279D">
      <w:pPr>
        <w:rPr>
          <w:rFonts w:ascii="Tahoma" w:hAnsi="Tahoma" w:cs="Tahoma"/>
          <w:sz w:val="22"/>
          <w:szCs w:val="22"/>
        </w:rPr>
      </w:pPr>
      <w:r>
        <w:rPr>
          <w:rFonts w:ascii="Tahoma" w:hAnsi="Tahoma" w:cs="Tahoma"/>
          <w:sz w:val="22"/>
          <w:szCs w:val="22"/>
        </w:rPr>
        <w:t xml:space="preserve">Main Contact Name: </w:t>
      </w:r>
      <w:r>
        <w:rPr>
          <w:rFonts w:ascii="Tahoma" w:hAnsi="Tahoma" w:cs="Tahoma"/>
          <w:sz w:val="22"/>
          <w:szCs w:val="22"/>
        </w:rPr>
        <w:tab/>
      </w:r>
      <w:r>
        <w:rPr>
          <w:rFonts w:ascii="Tahoma" w:hAnsi="Tahoma" w:cs="Tahoma"/>
          <w:sz w:val="22"/>
          <w:szCs w:val="22"/>
        </w:rPr>
        <w:tab/>
        <w:t>[</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w:t>
      </w:r>
    </w:p>
    <w:p w14:paraId="11E97059" w14:textId="77777777" w:rsidR="00A9279D" w:rsidRDefault="00A9279D" w:rsidP="00A9279D">
      <w:pPr>
        <w:rPr>
          <w:rFonts w:ascii="Tahoma" w:hAnsi="Tahoma" w:cs="Tahoma"/>
          <w:sz w:val="22"/>
          <w:szCs w:val="22"/>
        </w:rPr>
      </w:pPr>
      <w:r>
        <w:rPr>
          <w:rFonts w:ascii="Tahoma" w:hAnsi="Tahoma" w:cs="Tahoma"/>
          <w:sz w:val="22"/>
          <w:szCs w:val="22"/>
        </w:rPr>
        <w:t xml:space="preserve">Main Contact email: </w:t>
      </w:r>
      <w:r>
        <w:rPr>
          <w:rFonts w:ascii="Tahoma" w:hAnsi="Tahoma" w:cs="Tahoma"/>
          <w:sz w:val="22"/>
          <w:szCs w:val="22"/>
        </w:rPr>
        <w:tab/>
      </w:r>
      <w:r>
        <w:rPr>
          <w:rFonts w:ascii="Tahoma" w:hAnsi="Tahoma" w:cs="Tahoma"/>
          <w:sz w:val="22"/>
          <w:szCs w:val="22"/>
        </w:rPr>
        <w:tab/>
        <w:t>[</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w:t>
      </w:r>
    </w:p>
    <w:p w14:paraId="4387AEB8" w14:textId="77777777" w:rsidR="00A9279D" w:rsidRDefault="00A9279D" w:rsidP="00A9279D">
      <w:pPr>
        <w:rPr>
          <w:rFonts w:ascii="Tahoma" w:hAnsi="Tahoma" w:cs="Tahoma"/>
          <w:sz w:val="22"/>
          <w:szCs w:val="22"/>
        </w:rPr>
      </w:pPr>
      <w:r>
        <w:rPr>
          <w:rFonts w:ascii="Tahoma" w:hAnsi="Tahoma" w:cs="Tahoma"/>
          <w:sz w:val="22"/>
          <w:szCs w:val="22"/>
        </w:rPr>
        <w:t xml:space="preserve">Main Contact Phone: </w:t>
      </w:r>
      <w:r>
        <w:rPr>
          <w:rFonts w:ascii="Tahoma" w:hAnsi="Tahoma" w:cs="Tahoma"/>
          <w:sz w:val="22"/>
          <w:szCs w:val="22"/>
        </w:rPr>
        <w:tab/>
      </w:r>
      <w:r>
        <w:rPr>
          <w:rFonts w:ascii="Tahoma" w:hAnsi="Tahoma" w:cs="Tahoma"/>
          <w:sz w:val="22"/>
          <w:szCs w:val="22"/>
        </w:rPr>
        <w:tab/>
        <w:t>[</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w:t>
      </w:r>
    </w:p>
    <w:p w14:paraId="47469F03" w14:textId="77777777" w:rsidR="00A9279D" w:rsidRDefault="00A9279D" w:rsidP="00A9279D">
      <w:pPr>
        <w:rPr>
          <w:rFonts w:ascii="Tahoma" w:hAnsi="Tahoma" w:cs="Tahoma"/>
          <w:sz w:val="22"/>
          <w:szCs w:val="22"/>
        </w:rPr>
      </w:pPr>
    </w:p>
    <w:p w14:paraId="7B4F0B94" w14:textId="77777777" w:rsidR="00A9279D" w:rsidRDefault="00A9279D" w:rsidP="00A9279D">
      <w:pPr>
        <w:rPr>
          <w:rFonts w:ascii="Tahoma" w:hAnsi="Tahoma" w:cs="Tahoma"/>
          <w:sz w:val="22"/>
          <w:szCs w:val="22"/>
        </w:rPr>
      </w:pPr>
    </w:p>
    <w:p w14:paraId="227C36A3" w14:textId="77777777" w:rsidR="00A9279D" w:rsidRDefault="00A9279D" w:rsidP="00A9279D">
      <w:pPr>
        <w:rPr>
          <w:rFonts w:ascii="Tahoma" w:hAnsi="Tahoma" w:cs="Tahoma"/>
          <w:sz w:val="22"/>
          <w:szCs w:val="22"/>
        </w:rPr>
      </w:pPr>
      <w:r>
        <w:rPr>
          <w:rFonts w:ascii="Tahoma" w:hAnsi="Tahoma" w:cs="Tahoma"/>
          <w:sz w:val="22"/>
          <w:szCs w:val="22"/>
        </w:rPr>
        <w:t xml:space="preserve">Please accept this form as confirmation of booking for the following option(s): </w:t>
      </w:r>
    </w:p>
    <w:p w14:paraId="1248C716" w14:textId="519864D1" w:rsidR="00A9279D" w:rsidRDefault="00647065" w:rsidP="00A9279D">
      <w:pPr>
        <w:rPr>
          <w:rFonts w:ascii="Tahoma" w:hAnsi="Tahoma" w:cs="Tahoma"/>
          <w:sz w:val="22"/>
          <w:szCs w:val="22"/>
        </w:rPr>
      </w:pPr>
      <w:r>
        <w:rPr>
          <w:rFonts w:ascii="Tahoma" w:hAnsi="Tahoma" w:cs="Tahoma"/>
          <w:noProof/>
          <w:sz w:val="22"/>
          <w:szCs w:val="22"/>
        </w:rPr>
        <mc:AlternateContent>
          <mc:Choice Requires="wps">
            <w:drawing>
              <wp:anchor distT="0" distB="0" distL="114300" distR="114300" simplePos="0" relativeHeight="251659264" behindDoc="0" locked="0" layoutInCell="1" allowOverlap="1" wp14:anchorId="29B82523" wp14:editId="68C6A803">
                <wp:simplePos x="0" y="0"/>
                <wp:positionH relativeFrom="column">
                  <wp:posOffset>3275214</wp:posOffset>
                </wp:positionH>
                <wp:positionV relativeFrom="paragraph">
                  <wp:posOffset>142066</wp:posOffset>
                </wp:positionV>
                <wp:extent cx="432261" cy="166254"/>
                <wp:effectExtent l="0" t="0" r="12700" b="12065"/>
                <wp:wrapNone/>
                <wp:docPr id="10" name="Rectangle 10"/>
                <wp:cNvGraphicFramePr/>
                <a:graphic xmlns:a="http://schemas.openxmlformats.org/drawingml/2006/main">
                  <a:graphicData uri="http://schemas.microsoft.com/office/word/2010/wordprocessingShape">
                    <wps:wsp>
                      <wps:cNvSpPr/>
                      <wps:spPr>
                        <a:xfrm flipV="1">
                          <a:off x="0" y="0"/>
                          <a:ext cx="432261" cy="1662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53AC7" id="Rectangle 10" o:spid="_x0000_s1026" style="position:absolute;margin-left:257.9pt;margin-top:11.2pt;width:34.05pt;height:13.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" filled="f" strokecolor="black [3213]" strokeweight="1pt"/>
            </w:pict>
          </mc:Fallback>
        </mc:AlternateContent>
      </w:r>
    </w:p>
    <w:p w14:paraId="0D0A4F7E" w14:textId="30F567B5" w:rsidR="00A9279D" w:rsidRDefault="00A9279D" w:rsidP="00A9279D">
      <w:pPr>
        <w:rPr>
          <w:rFonts w:ascii="Tahoma" w:hAnsi="Tahoma" w:cs="Tahoma"/>
          <w:sz w:val="22"/>
          <w:szCs w:val="22"/>
        </w:rPr>
      </w:pPr>
      <w:r>
        <w:rPr>
          <w:rFonts w:ascii="Tahoma" w:hAnsi="Tahoma" w:cs="Tahoma"/>
          <w:sz w:val="22"/>
          <w:szCs w:val="22"/>
        </w:rPr>
        <w:t>Headline sponsorship</w:t>
      </w:r>
      <w:r>
        <w:rPr>
          <w:rFonts w:ascii="Tahoma" w:hAnsi="Tahoma" w:cs="Tahoma"/>
          <w:sz w:val="22"/>
          <w:szCs w:val="22"/>
        </w:rPr>
        <w:tab/>
        <w:t>(</w:t>
      </w:r>
      <w:r w:rsidR="00544597">
        <w:rPr>
          <w:rFonts w:ascii="Tahoma" w:hAnsi="Tahoma" w:cs="Tahoma"/>
          <w:sz w:val="22"/>
          <w:szCs w:val="22"/>
        </w:rPr>
        <w:t xml:space="preserve">and </w:t>
      </w:r>
      <w:r>
        <w:rPr>
          <w:rFonts w:ascii="Tahoma" w:hAnsi="Tahoma" w:cs="Tahoma"/>
          <w:sz w:val="22"/>
          <w:szCs w:val="22"/>
        </w:rPr>
        <w:t>stand space)</w:t>
      </w:r>
      <w:r w:rsidR="00647065">
        <w:rPr>
          <w:rFonts w:ascii="Tahoma" w:hAnsi="Tahoma" w:cs="Tahoma"/>
          <w:sz w:val="22"/>
          <w:szCs w:val="22"/>
        </w:rPr>
        <w:t xml:space="preserve">  </w:t>
      </w:r>
      <w:r>
        <w:rPr>
          <w:rFonts w:ascii="Tahoma" w:hAnsi="Tahoma" w:cs="Tahoma"/>
          <w:sz w:val="22"/>
          <w:szCs w:val="22"/>
        </w:rPr>
        <w:tab/>
      </w:r>
      <w:r w:rsidR="00647065">
        <w:rPr>
          <w:rFonts w:ascii="Tahoma" w:hAnsi="Tahoma" w:cs="Tahoma"/>
          <w:sz w:val="22"/>
          <w:szCs w:val="22"/>
        </w:rPr>
        <w:t xml:space="preserve">   </w:t>
      </w:r>
    </w:p>
    <w:p w14:paraId="1D2A06AA" w14:textId="77777777" w:rsidR="00647065" w:rsidRDefault="00647065" w:rsidP="00A9279D">
      <w:pPr>
        <w:rPr>
          <w:rFonts w:ascii="Tahoma" w:hAnsi="Tahoma" w:cs="Tahoma"/>
          <w:sz w:val="22"/>
          <w:szCs w:val="22"/>
        </w:rPr>
      </w:pPr>
    </w:p>
    <w:p w14:paraId="5F984699" w14:textId="345788DB" w:rsidR="00A9279D" w:rsidRDefault="00A9279D" w:rsidP="00A9279D">
      <w:pPr>
        <w:rPr>
          <w:rFonts w:ascii="Tahoma" w:hAnsi="Tahoma" w:cs="Tahoma"/>
          <w:sz w:val="22"/>
          <w:szCs w:val="22"/>
        </w:rPr>
      </w:pPr>
      <w:r>
        <w:rPr>
          <w:rFonts w:ascii="Tahoma" w:hAnsi="Tahoma" w:cs="Tahoma"/>
          <w:noProof/>
          <w:sz w:val="22"/>
          <w:szCs w:val="22"/>
        </w:rPr>
        <mc:AlternateContent>
          <mc:Choice Requires="wps">
            <w:drawing>
              <wp:anchor distT="0" distB="0" distL="114300" distR="114300" simplePos="0" relativeHeight="251660288" behindDoc="0" locked="0" layoutInCell="1" allowOverlap="1" wp14:anchorId="6C4B2ADF" wp14:editId="6B1589E2">
                <wp:simplePos x="0" y="0"/>
                <wp:positionH relativeFrom="column">
                  <wp:posOffset>3275215</wp:posOffset>
                </wp:positionH>
                <wp:positionV relativeFrom="paragraph">
                  <wp:posOffset>54264</wp:posOffset>
                </wp:positionV>
                <wp:extent cx="431453" cy="199505"/>
                <wp:effectExtent l="0" t="0" r="13335" b="16510"/>
                <wp:wrapNone/>
                <wp:docPr id="12" name="Rectangle 12"/>
                <wp:cNvGraphicFramePr/>
                <a:graphic xmlns:a="http://schemas.openxmlformats.org/drawingml/2006/main">
                  <a:graphicData uri="http://schemas.microsoft.com/office/word/2010/wordprocessingShape">
                    <wps:wsp>
                      <wps:cNvSpPr/>
                      <wps:spPr>
                        <a:xfrm>
                          <a:off x="0" y="0"/>
                          <a:ext cx="431453" cy="1995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E4740" id="Rectangle 12" o:spid="_x0000_s1026" style="position:absolute;margin-left:257.9pt;margin-top:4.25pt;width:33.95pt;height:1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" filled="f" strokecolor="black [3213]" strokeweight="1pt"/>
            </w:pict>
          </mc:Fallback>
        </mc:AlternateContent>
      </w:r>
      <w:r>
        <w:rPr>
          <w:rFonts w:ascii="Tahoma" w:hAnsi="Tahoma" w:cs="Tahoma"/>
          <w:sz w:val="22"/>
          <w:szCs w:val="22"/>
        </w:rPr>
        <w:t xml:space="preserve">Stand space </w:t>
      </w:r>
      <w:r w:rsidR="00544597">
        <w:rPr>
          <w:rFonts w:ascii="Tahoma" w:hAnsi="Tahoma" w:cs="Tahoma"/>
          <w:sz w:val="22"/>
          <w:szCs w:val="22"/>
        </w:rPr>
        <w:t>only.</w:t>
      </w:r>
    </w:p>
    <w:p w14:paraId="6FD953C4" w14:textId="77777777" w:rsidR="00A9279D" w:rsidRDefault="00A9279D" w:rsidP="00A9279D">
      <w:pPr>
        <w:rPr>
          <w:rFonts w:ascii="Tahoma" w:hAnsi="Tahoma" w:cs="Tahoma"/>
          <w:sz w:val="22"/>
          <w:szCs w:val="22"/>
        </w:rPr>
      </w:pPr>
    </w:p>
    <w:p w14:paraId="7F6F6D87" w14:textId="77777777" w:rsidR="00A9279D" w:rsidRDefault="00A9279D" w:rsidP="00A9279D">
      <w:pPr>
        <w:rPr>
          <w:rFonts w:ascii="Tahoma" w:hAnsi="Tahoma" w:cs="Tahoma"/>
          <w:sz w:val="22"/>
          <w:szCs w:val="22"/>
        </w:rPr>
      </w:pPr>
    </w:p>
    <w:p w14:paraId="70C9C076" w14:textId="77777777" w:rsidR="00A9279D" w:rsidRDefault="00A9279D" w:rsidP="00A9279D">
      <w:pPr>
        <w:rPr>
          <w:rFonts w:ascii="Tahoma" w:hAnsi="Tahoma" w:cs="Tahoma"/>
          <w:sz w:val="22"/>
          <w:szCs w:val="22"/>
        </w:rPr>
      </w:pPr>
      <w:r>
        <w:rPr>
          <w:rFonts w:ascii="Tahoma" w:hAnsi="Tahoma" w:cs="Tahoma"/>
          <w:sz w:val="22"/>
          <w:szCs w:val="22"/>
        </w:rPr>
        <w:t xml:space="preserve">I understand in returning this form, I acknowledge to be invoiced by the MPBA for the relevant amount and commit to payment within 30 days. </w:t>
      </w:r>
    </w:p>
    <w:p w14:paraId="06E968C8" w14:textId="77777777" w:rsidR="00A9279D" w:rsidRDefault="00A9279D" w:rsidP="00A9279D">
      <w:pPr>
        <w:rPr>
          <w:rFonts w:ascii="Tahoma" w:hAnsi="Tahoma" w:cs="Tahoma"/>
          <w:sz w:val="22"/>
          <w:szCs w:val="22"/>
        </w:rPr>
      </w:pPr>
    </w:p>
    <w:p w14:paraId="43656226" w14:textId="77777777" w:rsidR="00A9279D" w:rsidRDefault="00A9279D" w:rsidP="00A9279D">
      <w:pPr>
        <w:rPr>
          <w:rFonts w:ascii="Tahoma" w:hAnsi="Tahoma" w:cs="Tahoma"/>
          <w:sz w:val="22"/>
          <w:szCs w:val="22"/>
        </w:rPr>
      </w:pPr>
      <w:r>
        <w:rPr>
          <w:rFonts w:ascii="Tahoma" w:hAnsi="Tahoma" w:cs="Tahoma"/>
          <w:sz w:val="22"/>
          <w:szCs w:val="22"/>
        </w:rPr>
        <w:t xml:space="preserve">Purchase Order Number: </w:t>
      </w:r>
      <w:r>
        <w:rPr>
          <w:rFonts w:ascii="Tahoma" w:hAnsi="Tahoma" w:cs="Tahoma"/>
          <w:sz w:val="22"/>
          <w:szCs w:val="22"/>
        </w:rPr>
        <w:tab/>
        <w:t>[</w:t>
      </w:r>
      <w:r>
        <w:rPr>
          <w:rFonts w:ascii="Tahoma" w:hAnsi="Tahoma" w:cs="Tahoma"/>
          <w:sz w:val="22"/>
          <w:szCs w:val="22"/>
        </w:rPr>
        <w:tab/>
      </w:r>
      <w:r>
        <w:rPr>
          <w:rFonts w:ascii="Tahoma" w:hAnsi="Tahoma" w:cs="Tahoma"/>
          <w:sz w:val="22"/>
          <w:szCs w:val="22"/>
        </w:rPr>
        <w:tab/>
      </w:r>
      <w:r>
        <w:rPr>
          <w:rFonts w:ascii="Tahoma" w:hAnsi="Tahoma" w:cs="Tahoma"/>
          <w:sz w:val="22"/>
          <w:szCs w:val="22"/>
        </w:rPr>
        <w:tab/>
        <w:t>]</w:t>
      </w:r>
      <w:r>
        <w:rPr>
          <w:rFonts w:ascii="Tahoma" w:hAnsi="Tahoma" w:cs="Tahoma"/>
          <w:sz w:val="22"/>
          <w:szCs w:val="22"/>
        </w:rPr>
        <w:tab/>
        <w:t>(if required for invoice)</w:t>
      </w:r>
    </w:p>
    <w:p w14:paraId="23732D10" w14:textId="77777777" w:rsidR="00A9279D" w:rsidRDefault="00A9279D" w:rsidP="00A9279D">
      <w:pPr>
        <w:rPr>
          <w:rFonts w:ascii="Tahoma" w:hAnsi="Tahoma" w:cs="Tahoma"/>
          <w:sz w:val="22"/>
          <w:szCs w:val="22"/>
        </w:rPr>
      </w:pPr>
    </w:p>
    <w:p w14:paraId="14948FD0" w14:textId="77777777" w:rsidR="00A9279D" w:rsidRDefault="00A9279D" w:rsidP="00A9279D">
      <w:pPr>
        <w:rPr>
          <w:rFonts w:ascii="Tahoma" w:hAnsi="Tahoma" w:cs="Tahoma"/>
          <w:sz w:val="22"/>
          <w:szCs w:val="22"/>
        </w:rPr>
      </w:pPr>
      <w:r>
        <w:rPr>
          <w:rFonts w:ascii="Tahoma" w:hAnsi="Tahoma" w:cs="Tahoma"/>
          <w:noProof/>
          <w:sz w:val="22"/>
          <w:szCs w:val="22"/>
        </w:rPr>
        <mc:AlternateContent>
          <mc:Choice Requires="wps">
            <w:drawing>
              <wp:anchor distT="0" distB="0" distL="114300" distR="114300" simplePos="0" relativeHeight="251661312" behindDoc="0" locked="0" layoutInCell="1" allowOverlap="1" wp14:anchorId="3A21C56B" wp14:editId="3C9F7F53">
                <wp:simplePos x="0" y="0"/>
                <wp:positionH relativeFrom="column">
                  <wp:posOffset>876300</wp:posOffset>
                </wp:positionH>
                <wp:positionV relativeFrom="paragraph">
                  <wp:posOffset>70485</wp:posOffset>
                </wp:positionV>
                <wp:extent cx="2387600" cy="494145"/>
                <wp:effectExtent l="0" t="0" r="12700" b="13970"/>
                <wp:wrapNone/>
                <wp:docPr id="15" name="Rectangle 15"/>
                <wp:cNvGraphicFramePr/>
                <a:graphic xmlns:a="http://schemas.openxmlformats.org/drawingml/2006/main">
                  <a:graphicData uri="http://schemas.microsoft.com/office/word/2010/wordprocessingShape">
                    <wps:wsp>
                      <wps:cNvSpPr/>
                      <wps:spPr>
                        <a:xfrm>
                          <a:off x="0" y="0"/>
                          <a:ext cx="2387600" cy="4941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5582DA" id="Rectangle 15" o:spid="_x0000_s1026" style="position:absolute;margin-left:69pt;margin-top:5.55pt;width:188pt;height:38.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" filled="f" strokecolor="black [3213]" strokeweight="1pt"/>
            </w:pict>
          </mc:Fallback>
        </mc:AlternateContent>
      </w:r>
    </w:p>
    <w:p w14:paraId="225DDF9A" w14:textId="77777777" w:rsidR="00A9279D" w:rsidRDefault="00A9279D" w:rsidP="00A9279D">
      <w:pPr>
        <w:rPr>
          <w:rFonts w:ascii="Tahoma" w:hAnsi="Tahoma" w:cs="Tahoma"/>
          <w:sz w:val="22"/>
          <w:szCs w:val="22"/>
        </w:rPr>
      </w:pPr>
      <w:r>
        <w:rPr>
          <w:rFonts w:ascii="Tahoma" w:hAnsi="Tahoma" w:cs="Tahoma"/>
          <w:sz w:val="22"/>
          <w:szCs w:val="22"/>
        </w:rPr>
        <w:t xml:space="preserve">Signed: </w:t>
      </w:r>
      <w:r>
        <w:rPr>
          <w:rFonts w:ascii="Tahoma" w:hAnsi="Tahoma" w:cs="Tahoma"/>
          <w:sz w:val="22"/>
          <w:szCs w:val="22"/>
        </w:rPr>
        <w:tab/>
      </w:r>
      <w:r>
        <w:rPr>
          <w:rFonts w:ascii="Tahoma" w:hAnsi="Tahoma" w:cs="Tahoma"/>
          <w:sz w:val="22"/>
          <w:szCs w:val="22"/>
        </w:rPr>
        <w:tab/>
      </w:r>
    </w:p>
    <w:p w14:paraId="0657E3E7" w14:textId="77777777" w:rsidR="00A9279D" w:rsidRDefault="00A9279D" w:rsidP="00A9279D">
      <w:pPr>
        <w:rPr>
          <w:rFonts w:ascii="Tahoma" w:hAnsi="Tahoma" w:cs="Tahoma"/>
          <w:sz w:val="22"/>
          <w:szCs w:val="22"/>
        </w:rPr>
      </w:pPr>
    </w:p>
    <w:p w14:paraId="74CEB6EF" w14:textId="77777777" w:rsidR="00A9279D" w:rsidRDefault="00A9279D" w:rsidP="00A9279D">
      <w:pPr>
        <w:rPr>
          <w:rFonts w:ascii="Tahoma" w:hAnsi="Tahoma" w:cs="Tahoma"/>
          <w:sz w:val="22"/>
          <w:szCs w:val="22"/>
        </w:rPr>
      </w:pPr>
    </w:p>
    <w:p w14:paraId="394CDA7F" w14:textId="77777777" w:rsidR="00A9279D" w:rsidRDefault="00A9279D" w:rsidP="00A9279D">
      <w:pPr>
        <w:rPr>
          <w:rFonts w:ascii="Tahoma" w:hAnsi="Tahoma" w:cs="Tahoma"/>
          <w:sz w:val="22"/>
          <w:szCs w:val="22"/>
        </w:rPr>
      </w:pPr>
      <w:r>
        <w:rPr>
          <w:rFonts w:ascii="Tahoma" w:hAnsi="Tahoma" w:cs="Tahoma"/>
          <w:sz w:val="22"/>
          <w:szCs w:val="22"/>
        </w:rPr>
        <w:t>Name:</w:t>
      </w:r>
      <w:r>
        <w:rPr>
          <w:rFonts w:ascii="Tahoma" w:hAnsi="Tahoma" w:cs="Tahoma"/>
          <w:sz w:val="22"/>
          <w:szCs w:val="22"/>
        </w:rPr>
        <w:tab/>
      </w:r>
      <w:r>
        <w:rPr>
          <w:rFonts w:ascii="Tahoma" w:hAnsi="Tahoma" w:cs="Tahoma"/>
          <w:sz w:val="22"/>
          <w:szCs w:val="22"/>
        </w:rPr>
        <w:tab/>
        <w:t>[</w:t>
      </w:r>
      <w:r>
        <w:rPr>
          <w:rFonts w:ascii="Tahoma" w:hAnsi="Tahoma" w:cs="Tahoma"/>
          <w:sz w:val="22"/>
          <w:szCs w:val="22"/>
        </w:rPr>
        <w:tab/>
      </w:r>
      <w:r>
        <w:rPr>
          <w:rFonts w:ascii="Tahoma" w:hAnsi="Tahoma" w:cs="Tahoma"/>
          <w:sz w:val="22"/>
          <w:szCs w:val="22"/>
        </w:rPr>
        <w:tab/>
      </w:r>
      <w:r>
        <w:rPr>
          <w:rFonts w:ascii="Tahoma" w:hAnsi="Tahoma" w:cs="Tahoma"/>
          <w:sz w:val="22"/>
          <w:szCs w:val="22"/>
        </w:rPr>
        <w:tab/>
        <w:t>]</w:t>
      </w:r>
    </w:p>
    <w:p w14:paraId="546714B9" w14:textId="77777777" w:rsidR="00A9279D" w:rsidRDefault="00A9279D" w:rsidP="00A9279D">
      <w:pPr>
        <w:rPr>
          <w:rFonts w:ascii="Tahoma" w:hAnsi="Tahoma" w:cs="Tahoma"/>
          <w:sz w:val="22"/>
          <w:szCs w:val="22"/>
        </w:rPr>
      </w:pPr>
    </w:p>
    <w:p w14:paraId="1192EE34" w14:textId="77777777" w:rsidR="00A9279D" w:rsidRDefault="00A9279D" w:rsidP="00A9279D">
      <w:pPr>
        <w:rPr>
          <w:rFonts w:ascii="Tahoma" w:hAnsi="Tahoma" w:cs="Tahoma"/>
          <w:sz w:val="22"/>
          <w:szCs w:val="22"/>
        </w:rPr>
      </w:pPr>
      <w:r>
        <w:rPr>
          <w:rFonts w:ascii="Tahoma" w:hAnsi="Tahoma" w:cs="Tahoma"/>
          <w:sz w:val="22"/>
          <w:szCs w:val="22"/>
        </w:rPr>
        <w:t>Date:</w:t>
      </w:r>
      <w:r>
        <w:rPr>
          <w:rFonts w:ascii="Tahoma" w:hAnsi="Tahoma" w:cs="Tahoma"/>
          <w:sz w:val="22"/>
          <w:szCs w:val="22"/>
        </w:rPr>
        <w:tab/>
      </w:r>
      <w:r>
        <w:rPr>
          <w:rFonts w:ascii="Tahoma" w:hAnsi="Tahoma" w:cs="Tahoma"/>
          <w:sz w:val="22"/>
          <w:szCs w:val="22"/>
        </w:rPr>
        <w:tab/>
        <w:t>[</w:t>
      </w:r>
      <w:r>
        <w:rPr>
          <w:rFonts w:ascii="Tahoma" w:hAnsi="Tahoma" w:cs="Tahoma"/>
          <w:sz w:val="22"/>
          <w:szCs w:val="22"/>
        </w:rPr>
        <w:tab/>
      </w:r>
      <w:r>
        <w:rPr>
          <w:rFonts w:ascii="Tahoma" w:hAnsi="Tahoma" w:cs="Tahoma"/>
          <w:sz w:val="22"/>
          <w:szCs w:val="22"/>
        </w:rPr>
        <w:tab/>
      </w:r>
      <w:r>
        <w:rPr>
          <w:rFonts w:ascii="Tahoma" w:hAnsi="Tahoma" w:cs="Tahoma"/>
          <w:sz w:val="22"/>
          <w:szCs w:val="22"/>
        </w:rPr>
        <w:tab/>
        <w:t>]</w:t>
      </w:r>
      <w:r>
        <w:rPr>
          <w:rFonts w:ascii="Tahoma" w:hAnsi="Tahoma" w:cs="Tahoma"/>
          <w:sz w:val="22"/>
          <w:szCs w:val="22"/>
        </w:rPr>
        <w:tab/>
      </w:r>
      <w:r>
        <w:rPr>
          <w:rFonts w:ascii="Tahoma" w:hAnsi="Tahoma" w:cs="Tahoma"/>
          <w:sz w:val="22"/>
          <w:szCs w:val="22"/>
        </w:rPr>
        <w:tab/>
      </w:r>
    </w:p>
    <w:p w14:paraId="4CC8F112" w14:textId="77777777" w:rsidR="00A9279D" w:rsidRDefault="00A9279D" w:rsidP="00A9279D">
      <w:pPr>
        <w:rPr>
          <w:rFonts w:ascii="Tahoma" w:hAnsi="Tahoma" w:cs="Tahoma"/>
          <w:sz w:val="22"/>
          <w:szCs w:val="22"/>
        </w:rPr>
      </w:pPr>
    </w:p>
    <w:p w14:paraId="53D51182" w14:textId="77777777" w:rsidR="00A9279D" w:rsidRDefault="00A9279D" w:rsidP="00A9279D">
      <w:pPr>
        <w:rPr>
          <w:rFonts w:ascii="Tahoma" w:hAnsi="Tahoma" w:cs="Tahoma"/>
          <w:sz w:val="22"/>
          <w:szCs w:val="22"/>
        </w:rPr>
      </w:pPr>
    </w:p>
    <w:p w14:paraId="300D9D7E" w14:textId="63477F4F" w:rsidR="00A9279D" w:rsidRDefault="00A9279D" w:rsidP="00A9279D">
      <w:pPr>
        <w:rPr>
          <w:rFonts w:ascii="Tahoma" w:hAnsi="Tahoma" w:cs="Tahoma"/>
          <w:sz w:val="22"/>
          <w:szCs w:val="22"/>
        </w:rPr>
      </w:pPr>
      <w:r>
        <w:rPr>
          <w:rFonts w:ascii="Tahoma" w:hAnsi="Tahoma" w:cs="Tahoma"/>
          <w:sz w:val="22"/>
          <w:szCs w:val="22"/>
        </w:rPr>
        <w:t xml:space="preserve">Please </w:t>
      </w:r>
      <w:r w:rsidR="00544597">
        <w:rPr>
          <w:rFonts w:ascii="Tahoma" w:hAnsi="Tahoma" w:cs="Tahoma"/>
          <w:sz w:val="22"/>
          <w:szCs w:val="22"/>
        </w:rPr>
        <w:t>circle</w:t>
      </w:r>
      <w:r>
        <w:rPr>
          <w:rFonts w:ascii="Tahoma" w:hAnsi="Tahoma" w:cs="Tahoma"/>
          <w:sz w:val="22"/>
          <w:szCs w:val="22"/>
        </w:rPr>
        <w:t xml:space="preserve"> </w:t>
      </w:r>
      <w:r w:rsidR="00544597">
        <w:rPr>
          <w:rFonts w:ascii="Tahoma" w:hAnsi="Tahoma" w:cs="Tahoma"/>
          <w:sz w:val="22"/>
          <w:szCs w:val="22"/>
        </w:rPr>
        <w:t>preferred</w:t>
      </w:r>
      <w:r>
        <w:rPr>
          <w:rFonts w:ascii="Tahoma" w:hAnsi="Tahoma" w:cs="Tahoma"/>
          <w:sz w:val="22"/>
          <w:szCs w:val="22"/>
        </w:rPr>
        <w:t xml:space="preserve"> invoice date from options</w:t>
      </w:r>
      <w:r w:rsidR="00544597">
        <w:rPr>
          <w:rFonts w:ascii="Tahoma" w:hAnsi="Tahoma" w:cs="Tahoma"/>
          <w:sz w:val="22"/>
          <w:szCs w:val="22"/>
        </w:rPr>
        <w:t xml:space="preserve"> below:</w:t>
      </w:r>
    </w:p>
    <w:p w14:paraId="155FA884" w14:textId="77777777" w:rsidR="00A9279D" w:rsidRDefault="00A9279D" w:rsidP="00A9279D">
      <w:pPr>
        <w:rPr>
          <w:rFonts w:ascii="Tahoma" w:hAnsi="Tahoma" w:cs="Tahoma"/>
          <w:sz w:val="22"/>
          <w:szCs w:val="22"/>
        </w:rPr>
      </w:pPr>
    </w:p>
    <w:p w14:paraId="11D09D35" w14:textId="7CA56A57" w:rsidR="00A9279D" w:rsidRDefault="00A9279D" w:rsidP="00A9279D">
      <w:pPr>
        <w:rPr>
          <w:rFonts w:ascii="Tahoma" w:hAnsi="Tahoma" w:cs="Tahoma"/>
          <w:sz w:val="22"/>
          <w:szCs w:val="22"/>
        </w:rPr>
      </w:pPr>
      <w:r>
        <w:rPr>
          <w:rFonts w:ascii="Tahoma" w:hAnsi="Tahoma" w:cs="Tahoma"/>
          <w:sz w:val="22"/>
          <w:szCs w:val="22"/>
        </w:rPr>
        <w:t>ASAP</w:t>
      </w:r>
      <w:r>
        <w:rPr>
          <w:rFonts w:ascii="Tahoma" w:hAnsi="Tahoma" w:cs="Tahoma"/>
          <w:sz w:val="22"/>
          <w:szCs w:val="22"/>
        </w:rPr>
        <w:tab/>
      </w:r>
      <w:r>
        <w:rPr>
          <w:rFonts w:ascii="Tahoma" w:hAnsi="Tahoma" w:cs="Tahoma"/>
          <w:sz w:val="22"/>
          <w:szCs w:val="22"/>
        </w:rPr>
        <w:tab/>
        <w:t>31/01/202</w:t>
      </w:r>
      <w:r w:rsidR="00544597">
        <w:rPr>
          <w:rFonts w:ascii="Tahoma" w:hAnsi="Tahoma" w:cs="Tahoma"/>
          <w:sz w:val="22"/>
          <w:szCs w:val="22"/>
        </w:rPr>
        <w:t>5</w:t>
      </w:r>
      <w:r>
        <w:rPr>
          <w:rFonts w:ascii="Tahoma" w:hAnsi="Tahoma" w:cs="Tahoma"/>
          <w:sz w:val="22"/>
          <w:szCs w:val="22"/>
        </w:rPr>
        <w:tab/>
      </w:r>
      <w:r>
        <w:rPr>
          <w:rFonts w:ascii="Tahoma" w:hAnsi="Tahoma" w:cs="Tahoma"/>
          <w:sz w:val="22"/>
          <w:szCs w:val="22"/>
        </w:rPr>
        <w:tab/>
        <w:t>01/03/202</w:t>
      </w:r>
      <w:r w:rsidR="00544597">
        <w:rPr>
          <w:rFonts w:ascii="Tahoma" w:hAnsi="Tahoma" w:cs="Tahoma"/>
          <w:sz w:val="22"/>
          <w:szCs w:val="22"/>
        </w:rPr>
        <w:t>5</w:t>
      </w:r>
      <w:r>
        <w:rPr>
          <w:rFonts w:ascii="Tahoma" w:hAnsi="Tahoma" w:cs="Tahoma"/>
          <w:sz w:val="22"/>
          <w:szCs w:val="22"/>
        </w:rPr>
        <w:tab/>
      </w:r>
      <w:r>
        <w:rPr>
          <w:rFonts w:ascii="Tahoma" w:hAnsi="Tahoma" w:cs="Tahoma"/>
          <w:sz w:val="22"/>
          <w:szCs w:val="22"/>
        </w:rPr>
        <w:tab/>
        <w:t>31/04/202</w:t>
      </w:r>
      <w:r w:rsidR="00544597">
        <w:rPr>
          <w:rFonts w:ascii="Tahoma" w:hAnsi="Tahoma" w:cs="Tahoma"/>
          <w:sz w:val="22"/>
          <w:szCs w:val="22"/>
        </w:rPr>
        <w:t>5</w:t>
      </w:r>
      <w:r>
        <w:rPr>
          <w:rFonts w:ascii="Tahoma" w:hAnsi="Tahoma" w:cs="Tahoma"/>
          <w:sz w:val="22"/>
          <w:szCs w:val="22"/>
        </w:rPr>
        <w:t xml:space="preserve"> </w:t>
      </w:r>
    </w:p>
    <w:p w14:paraId="0B2BB826" w14:textId="77777777" w:rsidR="00A9279D" w:rsidRDefault="00A9279D" w:rsidP="00A9279D">
      <w:pPr>
        <w:rPr>
          <w:rFonts w:ascii="Tahoma" w:hAnsi="Tahoma" w:cs="Tahoma"/>
          <w:sz w:val="22"/>
          <w:szCs w:val="22"/>
        </w:rPr>
      </w:pPr>
    </w:p>
    <w:p w14:paraId="27443EA2" w14:textId="77777777" w:rsidR="00A9279D" w:rsidRDefault="00A9279D" w:rsidP="00A9279D">
      <w:pPr>
        <w:rPr>
          <w:rFonts w:ascii="Tahoma" w:hAnsi="Tahoma" w:cs="Tahoma"/>
          <w:sz w:val="22"/>
          <w:szCs w:val="22"/>
        </w:rPr>
      </w:pPr>
    </w:p>
    <w:p w14:paraId="00238281" w14:textId="48EBF375" w:rsidR="00A9279D" w:rsidRPr="00544597" w:rsidRDefault="00A9279D" w:rsidP="00A9279D">
      <w:pPr>
        <w:rPr>
          <w:rFonts w:ascii="Tahoma" w:hAnsi="Tahoma" w:cs="Tahoma"/>
          <w:i/>
          <w:iCs/>
          <w:sz w:val="22"/>
          <w:szCs w:val="22"/>
          <w:u w:val="single"/>
        </w:rPr>
      </w:pPr>
      <w:r w:rsidRPr="00544597">
        <w:rPr>
          <w:rFonts w:ascii="Tahoma" w:hAnsi="Tahoma" w:cs="Tahoma"/>
          <w:i/>
          <w:iCs/>
          <w:sz w:val="22"/>
          <w:szCs w:val="22"/>
          <w:u w:val="single"/>
        </w:rPr>
        <w:t>Note: Spaces are limited and will be made available on a first come</w:t>
      </w:r>
      <w:r w:rsidR="00544597" w:rsidRPr="00544597">
        <w:rPr>
          <w:rFonts w:ascii="Tahoma" w:hAnsi="Tahoma" w:cs="Tahoma"/>
          <w:i/>
          <w:iCs/>
          <w:sz w:val="22"/>
          <w:szCs w:val="22"/>
          <w:u w:val="single"/>
        </w:rPr>
        <w:t>,</w:t>
      </w:r>
      <w:r w:rsidRPr="00544597">
        <w:rPr>
          <w:rFonts w:ascii="Tahoma" w:hAnsi="Tahoma" w:cs="Tahoma"/>
          <w:i/>
          <w:iCs/>
          <w:sz w:val="22"/>
          <w:szCs w:val="22"/>
          <w:u w:val="single"/>
        </w:rPr>
        <w:t xml:space="preserve"> first served basis</w:t>
      </w:r>
    </w:p>
    <w:p w14:paraId="6D52446F" w14:textId="77777777" w:rsidR="00A9279D" w:rsidRPr="00544597" w:rsidRDefault="00A9279D" w:rsidP="00A9279D">
      <w:pPr>
        <w:rPr>
          <w:rFonts w:ascii="Tahoma" w:hAnsi="Tahoma" w:cs="Tahoma"/>
          <w:i/>
          <w:iCs/>
          <w:sz w:val="22"/>
          <w:szCs w:val="22"/>
          <w:u w:val="single"/>
        </w:rPr>
      </w:pPr>
    </w:p>
    <w:p w14:paraId="081851A9" w14:textId="77777777" w:rsidR="00A9279D" w:rsidRPr="00B76987" w:rsidRDefault="00A9279D" w:rsidP="00A9279D">
      <w:pPr>
        <w:rPr>
          <w:rFonts w:ascii="Tahoma" w:hAnsi="Tahoma" w:cs="Tahoma"/>
          <w:sz w:val="22"/>
          <w:szCs w:val="22"/>
          <w:u w:val="single"/>
        </w:rPr>
      </w:pPr>
    </w:p>
    <w:p w14:paraId="51118F6D" w14:textId="5AFF79E8" w:rsidR="00A9279D" w:rsidRPr="00544597" w:rsidRDefault="00A9279D" w:rsidP="00A9279D">
      <w:pPr>
        <w:rPr>
          <w:rFonts w:ascii="Tahoma" w:hAnsi="Tahoma" w:cs="Tahoma"/>
          <w:b/>
          <w:bCs/>
          <w:sz w:val="22"/>
          <w:szCs w:val="22"/>
        </w:rPr>
      </w:pPr>
      <w:r w:rsidRPr="00B76987">
        <w:rPr>
          <w:rFonts w:ascii="Tahoma" w:hAnsi="Tahoma" w:cs="Tahoma"/>
          <w:b/>
          <w:bCs/>
          <w:sz w:val="22"/>
          <w:szCs w:val="22"/>
        </w:rPr>
        <w:t xml:space="preserve">Please return form to </w:t>
      </w:r>
      <w:hyperlink r:id="rId14" w:history="1">
        <w:r w:rsidRPr="00B76987">
          <w:rPr>
            <w:rStyle w:val="Hyperlink"/>
            <w:rFonts w:ascii="Tahoma" w:hAnsi="Tahoma" w:cs="Tahoma"/>
            <w:b/>
            <w:bCs/>
            <w:sz w:val="22"/>
            <w:szCs w:val="22"/>
          </w:rPr>
          <w:t>richard@mpba.biz</w:t>
        </w:r>
      </w:hyperlink>
      <w:r w:rsidRPr="00B76987">
        <w:rPr>
          <w:rFonts w:ascii="Tahoma" w:hAnsi="Tahoma" w:cs="Tahoma"/>
          <w:b/>
          <w:bCs/>
          <w:sz w:val="22"/>
          <w:szCs w:val="22"/>
        </w:rPr>
        <w:t xml:space="preserve"> </w:t>
      </w:r>
    </w:p>
    <w:p w14:paraId="0055CD8E" w14:textId="77777777" w:rsidR="00CB7B1E" w:rsidRDefault="00CB7B1E"/>
    <w:sectPr w:rsidR="00CB7B1E">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C0995" w14:textId="77777777" w:rsidR="00977909" w:rsidRDefault="00977909" w:rsidP="00A9279D">
      <w:r>
        <w:separator/>
      </w:r>
    </w:p>
  </w:endnote>
  <w:endnote w:type="continuationSeparator" w:id="0">
    <w:p w14:paraId="5EC55D9B" w14:textId="77777777" w:rsidR="00977909" w:rsidRDefault="00977909" w:rsidP="00A92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Color Emoji">
    <w:panose1 w:val="00000000000000000000"/>
    <w:charset w:val="00"/>
    <w:family w:val="auto"/>
    <w:pitch w:val="variable"/>
    <w:sig w:usb0="00000003" w:usb1="18000000" w:usb2="14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F54D1" w14:textId="77777777" w:rsidR="00977909" w:rsidRDefault="00977909" w:rsidP="00A9279D">
      <w:r>
        <w:separator/>
      </w:r>
    </w:p>
  </w:footnote>
  <w:footnote w:type="continuationSeparator" w:id="0">
    <w:p w14:paraId="42F318D3" w14:textId="77777777" w:rsidR="00977909" w:rsidRDefault="00977909" w:rsidP="00A927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46ABE" w14:textId="23B3861F" w:rsidR="00EB3C10" w:rsidRDefault="00000000">
    <w:pPr>
      <w:pStyle w:val="Header"/>
    </w:pPr>
    <w:r w:rsidRPr="008A430C">
      <w:rPr>
        <w:noProof/>
      </w:rPr>
      <w:drawing>
        <wp:anchor distT="0" distB="0" distL="114300" distR="114300" simplePos="0" relativeHeight="251659264" behindDoc="0" locked="0" layoutInCell="1" allowOverlap="1" wp14:anchorId="50878CF6" wp14:editId="7B37886A">
          <wp:simplePos x="0" y="0"/>
          <wp:positionH relativeFrom="column">
            <wp:posOffset>4699590</wp:posOffset>
          </wp:positionH>
          <wp:positionV relativeFrom="paragraph">
            <wp:posOffset>-287079</wp:posOffset>
          </wp:positionV>
          <wp:extent cx="1419447" cy="622103"/>
          <wp:effectExtent l="0" t="0" r="3175" b="635"/>
          <wp:wrapThrough wrapText="bothSides">
            <wp:wrapPolygon edited="0">
              <wp:start x="0" y="0"/>
              <wp:lineTo x="0" y="21181"/>
              <wp:lineTo x="21455" y="21181"/>
              <wp:lineTo x="21455" y="0"/>
              <wp:lineTo x="0" y="0"/>
            </wp:wrapPolygon>
          </wp:wrapThrough>
          <wp:docPr id="7" name="Picture 6" descr="A picture containing shape&#10;&#10;Description automatically generated">
            <a:extLst xmlns:a="http://schemas.openxmlformats.org/drawingml/2006/main">
              <a:ext uri="{FF2B5EF4-FFF2-40B4-BE49-F238E27FC236}">
                <a16:creationId xmlns:a16="http://schemas.microsoft.com/office/drawing/2014/main" id="{B0C0E167-9AE7-AA90-D07C-64455D8043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shape&#10;&#10;Description automatically generated">
                    <a:extLst>
                      <a:ext uri="{FF2B5EF4-FFF2-40B4-BE49-F238E27FC236}">
                        <a16:creationId xmlns:a16="http://schemas.microsoft.com/office/drawing/2014/main" id="{B0C0E167-9AE7-AA90-D07C-64455D80437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19447" cy="6221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3246A3"/>
    <w:multiLevelType w:val="hybridMultilevel"/>
    <w:tmpl w:val="FBA822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0754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79D"/>
    <w:rsid w:val="000A5361"/>
    <w:rsid w:val="00106639"/>
    <w:rsid w:val="001505DD"/>
    <w:rsid w:val="001E2087"/>
    <w:rsid w:val="002039E8"/>
    <w:rsid w:val="002B23D3"/>
    <w:rsid w:val="002C3674"/>
    <w:rsid w:val="002D5FCD"/>
    <w:rsid w:val="003F09F3"/>
    <w:rsid w:val="00447ACD"/>
    <w:rsid w:val="00532638"/>
    <w:rsid w:val="00544597"/>
    <w:rsid w:val="00567103"/>
    <w:rsid w:val="00621341"/>
    <w:rsid w:val="00647065"/>
    <w:rsid w:val="006618C8"/>
    <w:rsid w:val="006624DA"/>
    <w:rsid w:val="006A036C"/>
    <w:rsid w:val="00977909"/>
    <w:rsid w:val="0098383B"/>
    <w:rsid w:val="0099185D"/>
    <w:rsid w:val="00A05A15"/>
    <w:rsid w:val="00A9279D"/>
    <w:rsid w:val="00CB47EE"/>
    <w:rsid w:val="00CB7B1E"/>
    <w:rsid w:val="00D64D6D"/>
    <w:rsid w:val="00DA469F"/>
    <w:rsid w:val="00DE5B98"/>
    <w:rsid w:val="00EB3C10"/>
    <w:rsid w:val="00F36903"/>
    <w:rsid w:val="00F61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4D19B"/>
  <w15:chartTrackingRefBased/>
  <w15:docId w15:val="{F9E017E3-EC23-B845-819E-9BD4775DC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79D"/>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279D"/>
    <w:pPr>
      <w:ind w:left="720"/>
      <w:contextualSpacing/>
    </w:pPr>
  </w:style>
  <w:style w:type="character" w:styleId="Hyperlink">
    <w:name w:val="Hyperlink"/>
    <w:basedOn w:val="DefaultParagraphFont"/>
    <w:uiPriority w:val="99"/>
    <w:unhideWhenUsed/>
    <w:rsid w:val="00A9279D"/>
    <w:rPr>
      <w:color w:val="0563C1" w:themeColor="hyperlink"/>
      <w:u w:val="single"/>
    </w:rPr>
  </w:style>
  <w:style w:type="paragraph" w:styleId="Header">
    <w:name w:val="header"/>
    <w:basedOn w:val="Normal"/>
    <w:link w:val="HeaderChar"/>
    <w:uiPriority w:val="99"/>
    <w:unhideWhenUsed/>
    <w:rsid w:val="00A9279D"/>
    <w:pPr>
      <w:tabs>
        <w:tab w:val="center" w:pos="4513"/>
        <w:tab w:val="right" w:pos="9026"/>
      </w:tabs>
    </w:pPr>
  </w:style>
  <w:style w:type="character" w:customStyle="1" w:styleId="HeaderChar">
    <w:name w:val="Header Char"/>
    <w:basedOn w:val="DefaultParagraphFont"/>
    <w:link w:val="Header"/>
    <w:uiPriority w:val="99"/>
    <w:rsid w:val="00A9279D"/>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A9279D"/>
    <w:pPr>
      <w:tabs>
        <w:tab w:val="center" w:pos="4513"/>
        <w:tab w:val="right" w:pos="9026"/>
      </w:tabs>
    </w:pPr>
  </w:style>
  <w:style w:type="character" w:customStyle="1" w:styleId="FooterChar">
    <w:name w:val="Footer Char"/>
    <w:basedOn w:val="DefaultParagraphFont"/>
    <w:link w:val="Footer"/>
    <w:uiPriority w:val="99"/>
    <w:rsid w:val="00A9279D"/>
    <w:rPr>
      <w:rFonts w:ascii="Times New Roman" w:eastAsia="Times New Roman" w:hAnsi="Times New Roman" w:cs="Times New Roman"/>
      <w:kern w:val="0"/>
      <w:lang w:eastAsia="en-GB"/>
      <w14:ligatures w14:val="none"/>
    </w:rPr>
  </w:style>
  <w:style w:type="paragraph" w:customStyle="1" w:styleId="Subtitle1">
    <w:name w:val="Subtitle1"/>
    <w:basedOn w:val="Normal"/>
    <w:rsid w:val="006A036C"/>
    <w:pPr>
      <w:spacing w:before="100" w:beforeAutospacing="1" w:after="100" w:afterAutospacing="1"/>
    </w:pPr>
  </w:style>
  <w:style w:type="paragraph" w:styleId="NormalWeb">
    <w:name w:val="Normal (Web)"/>
    <w:basedOn w:val="Normal"/>
    <w:uiPriority w:val="99"/>
    <w:semiHidden/>
    <w:unhideWhenUsed/>
    <w:rsid w:val="006A036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917304">
      <w:bodyDiv w:val="1"/>
      <w:marLeft w:val="0"/>
      <w:marRight w:val="0"/>
      <w:marTop w:val="0"/>
      <w:marBottom w:val="0"/>
      <w:divBdr>
        <w:top w:val="none" w:sz="0" w:space="0" w:color="auto"/>
        <w:left w:val="none" w:sz="0" w:space="0" w:color="auto"/>
        <w:bottom w:val="none" w:sz="0" w:space="0" w:color="auto"/>
        <w:right w:val="none" w:sz="0" w:space="0" w:color="auto"/>
      </w:divBdr>
    </w:div>
    <w:div w:id="1875536393">
      <w:bodyDiv w:val="1"/>
      <w:marLeft w:val="0"/>
      <w:marRight w:val="0"/>
      <w:marTop w:val="0"/>
      <w:marBottom w:val="0"/>
      <w:divBdr>
        <w:top w:val="none" w:sz="0" w:space="0" w:color="auto"/>
        <w:left w:val="none" w:sz="0" w:space="0" w:color="auto"/>
        <w:bottom w:val="none" w:sz="0" w:space="0" w:color="auto"/>
        <w:right w:val="none" w:sz="0" w:space="0" w:color="auto"/>
      </w:divBdr>
      <w:divsChild>
        <w:div w:id="514851272">
          <w:marLeft w:val="0"/>
          <w:marRight w:val="0"/>
          <w:marTop w:val="0"/>
          <w:marBottom w:val="0"/>
          <w:divBdr>
            <w:top w:val="none" w:sz="0" w:space="0" w:color="auto"/>
            <w:left w:val="none" w:sz="0" w:space="0" w:color="auto"/>
            <w:bottom w:val="none" w:sz="0" w:space="0" w:color="auto"/>
            <w:right w:val="none" w:sz="0" w:space="0" w:color="auto"/>
          </w:divBdr>
          <w:divsChild>
            <w:div w:id="405222608">
              <w:marLeft w:val="0"/>
              <w:marRight w:val="0"/>
              <w:marTop w:val="0"/>
              <w:marBottom w:val="0"/>
              <w:divBdr>
                <w:top w:val="none" w:sz="0" w:space="0" w:color="auto"/>
                <w:left w:val="none" w:sz="0" w:space="0" w:color="auto"/>
                <w:bottom w:val="none" w:sz="0" w:space="0" w:color="auto"/>
                <w:right w:val="none" w:sz="0" w:space="0" w:color="auto"/>
              </w:divBdr>
              <w:divsChild>
                <w:div w:id="1768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ichard@mpba.bi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5</Pages>
  <Words>460</Words>
  <Characters>2625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Hipkiss</dc:creator>
  <cp:keywords/>
  <dc:description/>
  <cp:lastModifiedBy>Kate Hipkiss</cp:lastModifiedBy>
  <cp:revision>23</cp:revision>
  <dcterms:created xsi:type="dcterms:W3CDTF">2025-01-15T12:29:00Z</dcterms:created>
  <dcterms:modified xsi:type="dcterms:W3CDTF">2025-01-15T16:30:00Z</dcterms:modified>
</cp:coreProperties>
</file>